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8437FC" w:rsidRDefault="008437FC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8437FC">
        <w:rPr>
          <w:rFonts w:ascii="Verdana" w:hAnsi="Verdana"/>
          <w:b/>
          <w:color w:val="auto"/>
          <w:sz w:val="20"/>
          <w:szCs w:val="20"/>
        </w:rPr>
        <w:t>Avainvapaaehtoisten polku 6.5.2013 Veripalvelu</w:t>
      </w:r>
    </w:p>
    <w:p w:rsidR="008437FC" w:rsidRPr="008437FC" w:rsidRDefault="008437FC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8437FC" w:rsidRDefault="008437FC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Muistiinpanot </w:t>
      </w:r>
    </w:p>
    <w:p w:rsidR="008437FC" w:rsidRDefault="008437FC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234359" w:rsidRPr="00234359" w:rsidRDefault="00234359" w:rsidP="00234359">
      <w:pPr>
        <w:pStyle w:val="ListParagraph"/>
        <w:numPr>
          <w:ilvl w:val="0"/>
          <w:numId w:val="21"/>
        </w:num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Keitä oli paikalla ja kuulumiskierros</w:t>
      </w:r>
    </w:p>
    <w:p w:rsidR="00234359" w:rsidRDefault="00234359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8437FC" w:rsidRDefault="008437FC" w:rsidP="0023435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Pirjo Grön</w:t>
      </w:r>
      <w:r w:rsidR="00234359">
        <w:rPr>
          <w:rFonts w:ascii="Verdana" w:hAnsi="Verdana"/>
          <w:color w:val="auto"/>
          <w:sz w:val="20"/>
          <w:szCs w:val="20"/>
        </w:rPr>
        <w:t xml:space="preserve"> ja </w:t>
      </w:r>
      <w:r w:rsidRPr="008437FC">
        <w:rPr>
          <w:rFonts w:ascii="Verdana" w:hAnsi="Verdana"/>
          <w:color w:val="auto"/>
          <w:sz w:val="20"/>
          <w:szCs w:val="20"/>
        </w:rPr>
        <w:t xml:space="preserve"> </w:t>
      </w:r>
      <w:r w:rsidR="00234359">
        <w:rPr>
          <w:rFonts w:ascii="Verdana" w:hAnsi="Verdana"/>
          <w:color w:val="auto"/>
          <w:sz w:val="20"/>
          <w:szCs w:val="20"/>
        </w:rPr>
        <w:t>Johanna Ruhanen (Veripalvelu)</w:t>
      </w:r>
    </w:p>
    <w:p w:rsidR="00D252D7" w:rsidRDefault="00D252D7" w:rsidP="00D252D7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YT –prosessi hidastanut alkuunpääsyä, ei vielä ihan tarkkaa kuvaa mikä kaikki </w:t>
      </w:r>
      <w:r w:rsidR="00234359">
        <w:rPr>
          <w:rFonts w:ascii="Verdana" w:hAnsi="Verdana"/>
          <w:color w:val="auto"/>
          <w:sz w:val="20"/>
          <w:szCs w:val="20"/>
        </w:rPr>
        <w:t>pr</w:t>
      </w:r>
      <w:r w:rsidR="00234359">
        <w:rPr>
          <w:rFonts w:ascii="Verdana" w:hAnsi="Verdana"/>
          <w:color w:val="auto"/>
          <w:sz w:val="20"/>
          <w:szCs w:val="20"/>
        </w:rPr>
        <w:t>o</w:t>
      </w:r>
      <w:r w:rsidR="00234359">
        <w:rPr>
          <w:rFonts w:ascii="Verdana" w:hAnsi="Verdana"/>
          <w:color w:val="auto"/>
          <w:sz w:val="20"/>
          <w:szCs w:val="20"/>
        </w:rPr>
        <w:t xml:space="preserve">sessissa </w:t>
      </w:r>
      <w:r>
        <w:rPr>
          <w:rFonts w:ascii="Verdana" w:hAnsi="Verdana"/>
          <w:color w:val="auto"/>
          <w:sz w:val="20"/>
          <w:szCs w:val="20"/>
        </w:rPr>
        <w:t>koskett</w:t>
      </w:r>
      <w:r w:rsidR="00234359">
        <w:rPr>
          <w:rFonts w:ascii="Verdana" w:hAnsi="Verdana"/>
          <w:color w:val="auto"/>
          <w:sz w:val="20"/>
          <w:szCs w:val="20"/>
        </w:rPr>
        <w:t>aa Veripalvelun vapaaehtoisia. T</w:t>
      </w:r>
      <w:r>
        <w:rPr>
          <w:rFonts w:ascii="Verdana" w:hAnsi="Verdana"/>
          <w:color w:val="auto"/>
          <w:sz w:val="20"/>
          <w:szCs w:val="20"/>
        </w:rPr>
        <w:t>odettu</w:t>
      </w:r>
      <w:r w:rsidR="00234359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että ainakin viestinnällinen tuki ja mal</w:t>
      </w:r>
      <w:r w:rsidR="00234359">
        <w:rPr>
          <w:rFonts w:ascii="Verdana" w:hAnsi="Verdana"/>
          <w:color w:val="auto"/>
          <w:sz w:val="20"/>
          <w:szCs w:val="20"/>
        </w:rPr>
        <w:t xml:space="preserve">lit. Esimerkiksi </w:t>
      </w:r>
      <w:r>
        <w:rPr>
          <w:rFonts w:ascii="Verdana" w:hAnsi="Verdana"/>
          <w:color w:val="auto"/>
          <w:sz w:val="20"/>
          <w:szCs w:val="20"/>
        </w:rPr>
        <w:t>yhteydenpito liikkuvan Veripalvelun vapaaehtoisiin ei ole a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>van ongelmatonta.</w:t>
      </w:r>
    </w:p>
    <w:p w:rsidR="00D252D7" w:rsidRDefault="00D252D7" w:rsidP="00D252D7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Mukaan tulossa</w:t>
      </w:r>
      <w:r w:rsidR="00234359">
        <w:rPr>
          <w:rFonts w:ascii="Verdana" w:hAnsi="Verdana"/>
          <w:color w:val="auto"/>
          <w:sz w:val="20"/>
          <w:szCs w:val="20"/>
        </w:rPr>
        <w:t xml:space="preserve"> suunnitteluun vapaaehtoisia edustava yhdyshenkilö</w:t>
      </w:r>
    </w:p>
    <w:p w:rsidR="00E17FF4" w:rsidRDefault="00E17FF4" w:rsidP="00D252D7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Haetaan hyviä malleja, joita voidaan testata laajemmin</w:t>
      </w:r>
    </w:p>
    <w:p w:rsidR="00D252D7" w:rsidRDefault="00D252D7" w:rsidP="00D252D7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Helsingin liikkuvalta lähtenyt kysely yhdyshenkilöille, jotta saadaan tietää kuuluvatko yhdyshenkilöt SPR:n osastoon vai ovatko muualta.</w:t>
      </w:r>
    </w:p>
    <w:p w:rsidR="00D252D7" w:rsidRDefault="00234359" w:rsidP="00D252D7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Yhdyshenkilöo</w:t>
      </w:r>
      <w:r w:rsidR="00D252D7">
        <w:rPr>
          <w:rFonts w:ascii="Verdana" w:hAnsi="Verdana"/>
          <w:color w:val="auto"/>
          <w:sz w:val="20"/>
          <w:szCs w:val="20"/>
        </w:rPr>
        <w:t>pas olemassa ja se haluttaisiin RedNettiin mahd. pian</w:t>
      </w:r>
    </w:p>
    <w:p w:rsidR="00234359" w:rsidRPr="00234359" w:rsidRDefault="00234359" w:rsidP="00234359">
      <w:pPr>
        <w:spacing w:line="240" w:lineRule="auto"/>
        <w:ind w:left="360"/>
        <w:rPr>
          <w:rFonts w:ascii="Verdana" w:hAnsi="Verdana"/>
          <w:color w:val="auto"/>
          <w:sz w:val="20"/>
          <w:szCs w:val="20"/>
        </w:rPr>
      </w:pPr>
    </w:p>
    <w:p w:rsidR="00D252D7" w:rsidRPr="00234359" w:rsidRDefault="00234359" w:rsidP="00234359">
      <w:pPr>
        <w:spacing w:line="240" w:lineRule="auto"/>
        <w:ind w:left="36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Todettiin, että </w:t>
      </w:r>
      <w:r w:rsidR="00D252D7" w:rsidRPr="00234359">
        <w:rPr>
          <w:rFonts w:ascii="Verdana" w:hAnsi="Verdana"/>
          <w:color w:val="auto"/>
          <w:sz w:val="20"/>
          <w:szCs w:val="20"/>
        </w:rPr>
        <w:t>J-kortista puuttuu myös muiden laitosten vapaaeht</w:t>
      </w:r>
      <w:r>
        <w:rPr>
          <w:rFonts w:ascii="Verdana" w:hAnsi="Verdana"/>
          <w:color w:val="auto"/>
          <w:sz w:val="20"/>
          <w:szCs w:val="20"/>
        </w:rPr>
        <w:t xml:space="preserve">oisia. </w:t>
      </w:r>
      <w:r w:rsidR="00D252D7" w:rsidRPr="00234359">
        <w:rPr>
          <w:rFonts w:ascii="Verdana" w:hAnsi="Verdana"/>
          <w:color w:val="auto"/>
          <w:sz w:val="20"/>
          <w:szCs w:val="20"/>
        </w:rPr>
        <w:t>Kontit, VOKit ja Turvikset tuloss</w:t>
      </w:r>
      <w:r>
        <w:rPr>
          <w:rFonts w:ascii="Verdana" w:hAnsi="Verdana"/>
          <w:color w:val="auto"/>
          <w:sz w:val="20"/>
          <w:szCs w:val="20"/>
        </w:rPr>
        <w:t>a mukaan seuraavaan palaveriin.</w:t>
      </w:r>
    </w:p>
    <w:p w:rsidR="00D252D7" w:rsidRDefault="00D252D7" w:rsidP="00D252D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17FF4" w:rsidRDefault="00234359" w:rsidP="00D252D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Sarianne Hallamäki (Laskentayksikkö)</w:t>
      </w:r>
      <w:r w:rsidR="00E17FF4">
        <w:rPr>
          <w:rFonts w:ascii="Verdana" w:hAnsi="Verdana"/>
          <w:color w:val="auto"/>
          <w:sz w:val="20"/>
          <w:szCs w:val="20"/>
        </w:rPr>
        <w:t>:</w:t>
      </w:r>
    </w:p>
    <w:p w:rsidR="00E17FF4" w:rsidRPr="00E17FF4" w:rsidRDefault="00E17FF4" w:rsidP="00E17FF4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Rahastonhoitajat kohderyhmänä</w:t>
      </w:r>
    </w:p>
    <w:p w:rsidR="00E17FF4" w:rsidRDefault="00E17FF4" w:rsidP="00E17FF4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Mukaan tulossa Päivi Jurvakainen ja Oulun piirihallituksen puheenjohtaja</w:t>
      </w:r>
    </w:p>
    <w:p w:rsidR="00E17FF4" w:rsidRDefault="00E17FF4" w:rsidP="00E17FF4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Toimenkuva muuttunut: piirien palveluvas</w:t>
      </w:r>
      <w:r w:rsidR="000B5EF7">
        <w:rPr>
          <w:rFonts w:ascii="Verdana" w:hAnsi="Verdana"/>
          <w:color w:val="auto"/>
          <w:sz w:val="20"/>
          <w:szCs w:val="20"/>
        </w:rPr>
        <w:t>t</w:t>
      </w:r>
      <w:r>
        <w:rPr>
          <w:rFonts w:ascii="Verdana" w:hAnsi="Verdana"/>
          <w:color w:val="auto"/>
          <w:sz w:val="20"/>
          <w:szCs w:val="20"/>
        </w:rPr>
        <w:t>aavaksi taloushallinnon osalta</w:t>
      </w:r>
    </w:p>
    <w:p w:rsidR="00E17FF4" w:rsidRDefault="00E17FF4" w:rsidP="00E17FF4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Tehtävänä laatia ohjeistus piireille</w:t>
      </w:r>
    </w:p>
    <w:p w:rsidR="006C4DC7" w:rsidRDefault="000B5EF7" w:rsidP="006C4D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Erja Reinikainen</w:t>
      </w:r>
    </w:p>
    <w:p w:rsidR="006C4DC7" w:rsidRDefault="006C4DC7" w:rsidP="006C4DC7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Puheenjohtajat ja varapuheenjohtajat</w:t>
      </w:r>
    </w:p>
    <w:p w:rsidR="006C4DC7" w:rsidRDefault="006C4DC7" w:rsidP="006C4DC7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Ismo Nuutinen pyydetään kaveriksi kun tulee takaisin</w:t>
      </w:r>
    </w:p>
    <w:p w:rsidR="006C4DC7" w:rsidRDefault="000B5EF7" w:rsidP="006C4DC7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Pohdinnassa: </w:t>
      </w:r>
      <w:r w:rsidR="006C4DC7">
        <w:rPr>
          <w:rFonts w:ascii="Verdana" w:hAnsi="Verdana"/>
          <w:color w:val="auto"/>
          <w:sz w:val="20"/>
          <w:szCs w:val="20"/>
        </w:rPr>
        <w:t xml:space="preserve">Miten uusi johtamisjärjestelmä tulee vaikuttamaan </w:t>
      </w:r>
      <w:r>
        <w:rPr>
          <w:rFonts w:ascii="Verdana" w:hAnsi="Verdana"/>
          <w:color w:val="auto"/>
          <w:sz w:val="20"/>
          <w:szCs w:val="20"/>
        </w:rPr>
        <w:t>polkuun</w:t>
      </w:r>
    </w:p>
    <w:p w:rsidR="006C4DC7" w:rsidRDefault="000B5EF7" w:rsidP="006C4D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Pekka Laukkanen</w:t>
      </w:r>
    </w:p>
    <w:p w:rsidR="006C4DC7" w:rsidRDefault="006C4DC7" w:rsidP="006C4DC7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Kouluyhteistyön yhdyshenkilöt</w:t>
      </w:r>
    </w:p>
    <w:p w:rsidR="006C4DC7" w:rsidRDefault="006C4DC7" w:rsidP="006C4DC7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8:lle yhdyshenkilölle mennyt kysely keneltä saavat tukea, tulokset vaihtelevat osa</w:t>
      </w:r>
      <w:r>
        <w:rPr>
          <w:rFonts w:ascii="Verdana" w:hAnsi="Verdana"/>
          <w:color w:val="auto"/>
          <w:sz w:val="20"/>
          <w:szCs w:val="20"/>
        </w:rPr>
        <w:t>s</w:t>
      </w:r>
      <w:r w:rsidR="00D802AE">
        <w:rPr>
          <w:rFonts w:ascii="Verdana" w:hAnsi="Verdana"/>
          <w:color w:val="auto"/>
          <w:sz w:val="20"/>
          <w:szCs w:val="20"/>
        </w:rPr>
        <w:t>toittain tosi pa</w:t>
      </w:r>
      <w:r>
        <w:rPr>
          <w:rFonts w:ascii="Verdana" w:hAnsi="Verdana"/>
          <w:color w:val="auto"/>
          <w:sz w:val="20"/>
          <w:szCs w:val="20"/>
        </w:rPr>
        <w:t>ljon</w:t>
      </w:r>
      <w:r w:rsidR="000B5EF7">
        <w:rPr>
          <w:rFonts w:ascii="Verdana" w:hAnsi="Verdana"/>
          <w:color w:val="auto"/>
          <w:sz w:val="20"/>
          <w:szCs w:val="20"/>
        </w:rPr>
        <w:t xml:space="preserve"> mistä</w:t>
      </w:r>
      <w:r w:rsidR="00D802AE">
        <w:rPr>
          <w:rFonts w:ascii="Verdana" w:hAnsi="Verdana"/>
          <w:color w:val="auto"/>
          <w:sz w:val="20"/>
          <w:szCs w:val="20"/>
        </w:rPr>
        <w:t xml:space="preserve"> tukea saa</w:t>
      </w:r>
    </w:p>
    <w:p w:rsidR="00D802AE" w:rsidRDefault="00D802AE" w:rsidP="006C4DC7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Kaikkien yhdyshenkilöiden sähköpostiosoitteita ei ole</w:t>
      </w:r>
    </w:p>
    <w:p w:rsidR="00D802AE" w:rsidRDefault="00D802AE" w:rsidP="006C4DC7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275 osastoa on tehnyt kouluyhteistyötä viime vuonna</w:t>
      </w:r>
    </w:p>
    <w:p w:rsidR="00D802AE" w:rsidRDefault="00D802AE" w:rsidP="006C4DC7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Kouluyhteistyön yhdyshenkilöt ovat monenlaisissa rooleissa</w:t>
      </w:r>
    </w:p>
    <w:p w:rsidR="00D802AE" w:rsidRDefault="00D802AE" w:rsidP="006C4DC7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Piireissä ei ole selkää tukijaa kouluyhteistyöhenkilöille, vaihtelee </w:t>
      </w:r>
    </w:p>
    <w:p w:rsidR="00D802AE" w:rsidRDefault="00D802AE" w:rsidP="006C4DC7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Tuki osastoissa vaihtelee myös todella paljon</w:t>
      </w:r>
    </w:p>
    <w:p w:rsidR="00D802AE" w:rsidRDefault="00D802AE" w:rsidP="006C4DC7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Haasteena: mistä saa tiedon </w:t>
      </w:r>
      <w:r w:rsidR="000B5EF7">
        <w:rPr>
          <w:rFonts w:ascii="Verdana" w:hAnsi="Verdana"/>
          <w:color w:val="auto"/>
          <w:sz w:val="20"/>
          <w:szCs w:val="20"/>
        </w:rPr>
        <w:t xml:space="preserve">toimintamallista ja roolista tehtävässään </w:t>
      </w:r>
    </w:p>
    <w:p w:rsidR="00D802AE" w:rsidRDefault="00D802AE" w:rsidP="00D802A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Tuula</w:t>
      </w:r>
      <w:r w:rsidR="000B5EF7">
        <w:rPr>
          <w:rFonts w:ascii="Verdana" w:hAnsi="Verdana"/>
          <w:color w:val="auto"/>
          <w:sz w:val="20"/>
          <w:szCs w:val="20"/>
        </w:rPr>
        <w:t xml:space="preserve"> Luoma</w:t>
      </w:r>
    </w:p>
    <w:p w:rsidR="003A604B" w:rsidRPr="003A604B" w:rsidRDefault="003A604B" w:rsidP="003A604B">
      <w:pPr>
        <w:pStyle w:val="ListParagraph"/>
        <w:numPr>
          <w:ilvl w:val="0"/>
          <w:numId w:val="1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Kotimaan avun yhdyshenkilöt</w:t>
      </w:r>
    </w:p>
    <w:p w:rsidR="00D802AE" w:rsidRDefault="00D802AE" w:rsidP="00D802AE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Valmiuden näkökulmasta pohdittu polkua koulutuksesta eteenpäin</w:t>
      </w:r>
    </w:p>
    <w:p w:rsidR="00D802AE" w:rsidRDefault="00D802AE" w:rsidP="00D802AE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Piiri, keskari ja osastotaso tärkeää miettiä samaan aikaan</w:t>
      </w:r>
      <w:r w:rsidR="000B5EF7">
        <w:rPr>
          <w:rFonts w:ascii="Verdana" w:hAnsi="Verdana"/>
          <w:color w:val="auto"/>
          <w:sz w:val="20"/>
          <w:szCs w:val="20"/>
        </w:rPr>
        <w:t>, miten läpileikkaava on t</w:t>
      </w:r>
      <w:r w:rsidR="000B5EF7">
        <w:rPr>
          <w:rFonts w:ascii="Verdana" w:hAnsi="Verdana"/>
          <w:color w:val="auto"/>
          <w:sz w:val="20"/>
          <w:szCs w:val="20"/>
        </w:rPr>
        <w:t>u</w:t>
      </w:r>
      <w:r w:rsidR="000B5EF7">
        <w:rPr>
          <w:rFonts w:ascii="Verdana" w:hAnsi="Verdana"/>
          <w:color w:val="auto"/>
          <w:sz w:val="20"/>
          <w:szCs w:val="20"/>
        </w:rPr>
        <w:t>ki?</w:t>
      </w:r>
    </w:p>
    <w:p w:rsidR="002A3FC4" w:rsidRDefault="002A3FC4" w:rsidP="00D802A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802AE" w:rsidRDefault="000B5EF7" w:rsidP="00D802A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Miia Ekström-Huttunen</w:t>
      </w:r>
    </w:p>
    <w:p w:rsidR="00D802AE" w:rsidRDefault="00D802AE" w:rsidP="00D802AE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Keräyskoulutuksia </w:t>
      </w:r>
      <w:r w:rsidR="000B5EF7">
        <w:rPr>
          <w:rFonts w:ascii="Verdana" w:hAnsi="Verdana"/>
          <w:color w:val="auto"/>
          <w:sz w:val="20"/>
          <w:szCs w:val="20"/>
        </w:rPr>
        <w:t xml:space="preserve">on </w:t>
      </w:r>
      <w:r>
        <w:rPr>
          <w:rFonts w:ascii="Verdana" w:hAnsi="Verdana"/>
          <w:color w:val="auto"/>
          <w:sz w:val="20"/>
          <w:szCs w:val="20"/>
        </w:rPr>
        <w:t>pidetty keräyspäälliköille ja –johtajille</w:t>
      </w:r>
      <w:r w:rsidR="000B5EF7">
        <w:rPr>
          <w:rFonts w:ascii="Verdana" w:hAnsi="Verdana"/>
          <w:color w:val="auto"/>
          <w:sz w:val="20"/>
          <w:szCs w:val="20"/>
        </w:rPr>
        <w:t xml:space="preserve"> </w:t>
      </w:r>
    </w:p>
    <w:p w:rsidR="00D802AE" w:rsidRDefault="00D802AE" w:rsidP="00D802AE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Matriisi ei oikein ole hahmottunut</w:t>
      </w:r>
    </w:p>
    <w:p w:rsidR="002A3FC4" w:rsidRDefault="000B5EF7" w:rsidP="00D802AE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HUOM! </w:t>
      </w:r>
      <w:r w:rsidR="002A3FC4">
        <w:rPr>
          <w:rFonts w:ascii="Verdana" w:hAnsi="Verdana"/>
          <w:color w:val="auto"/>
          <w:sz w:val="20"/>
          <w:szCs w:val="20"/>
        </w:rPr>
        <w:t>Keräystoiminta puuttuu tukemisen oppaasta toimintamuotona</w:t>
      </w:r>
    </w:p>
    <w:p w:rsidR="002A3FC4" w:rsidRDefault="002A3FC4" w:rsidP="002A3FC4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A3FC4" w:rsidRDefault="002A3FC4" w:rsidP="002A3FC4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Kati Ketola</w:t>
      </w:r>
    </w:p>
    <w:p w:rsidR="002A3FC4" w:rsidRDefault="002A3FC4" w:rsidP="002A3FC4">
      <w:pPr>
        <w:pStyle w:val="ListParagraph"/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Jäsenmestarit</w:t>
      </w:r>
    </w:p>
    <w:p w:rsidR="002A3FC4" w:rsidRDefault="002A3FC4" w:rsidP="002A3FC4">
      <w:pPr>
        <w:pStyle w:val="ListParagraph"/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Laaja kokonaisuus </w:t>
      </w:r>
      <w:r w:rsidR="000B5EF7">
        <w:rPr>
          <w:rFonts w:ascii="Verdana" w:hAnsi="Verdana"/>
          <w:color w:val="auto"/>
          <w:sz w:val="20"/>
          <w:szCs w:val="20"/>
        </w:rPr>
        <w:t>”</w:t>
      </w:r>
      <w:r>
        <w:rPr>
          <w:rFonts w:ascii="Verdana" w:hAnsi="Verdana"/>
          <w:color w:val="auto"/>
          <w:sz w:val="20"/>
          <w:szCs w:val="20"/>
        </w:rPr>
        <w:t>rekrytointi</w:t>
      </w:r>
      <w:r w:rsidR="000B5EF7">
        <w:rPr>
          <w:rFonts w:ascii="Verdana" w:hAnsi="Verdana"/>
          <w:color w:val="auto"/>
          <w:sz w:val="20"/>
          <w:szCs w:val="20"/>
        </w:rPr>
        <w:t>”</w:t>
      </w:r>
    </w:p>
    <w:p w:rsidR="002A3FC4" w:rsidRDefault="000B5EF7" w:rsidP="002A3FC4">
      <w:pPr>
        <w:pStyle w:val="ListParagraph"/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Nyt on m</w:t>
      </w:r>
      <w:r w:rsidR="002A3FC4">
        <w:rPr>
          <w:rFonts w:ascii="Verdana" w:hAnsi="Verdana"/>
          <w:color w:val="auto"/>
          <w:sz w:val="20"/>
          <w:szCs w:val="20"/>
        </w:rPr>
        <w:t>eneillään paljon prosesseja, joissa puhutaan jäsenyyden ja vapaaehtoisu</w:t>
      </w:r>
      <w:r w:rsidR="002A3FC4">
        <w:rPr>
          <w:rFonts w:ascii="Verdana" w:hAnsi="Verdana"/>
          <w:color w:val="auto"/>
          <w:sz w:val="20"/>
          <w:szCs w:val="20"/>
        </w:rPr>
        <w:t>u</w:t>
      </w:r>
      <w:r w:rsidR="002A3FC4">
        <w:rPr>
          <w:rFonts w:ascii="Verdana" w:hAnsi="Verdana"/>
          <w:color w:val="auto"/>
          <w:sz w:val="20"/>
          <w:szCs w:val="20"/>
        </w:rPr>
        <w:t>den määrittelyistä ja merkityksistä</w:t>
      </w:r>
    </w:p>
    <w:p w:rsidR="002A3FC4" w:rsidRDefault="002A3FC4" w:rsidP="002A3FC4">
      <w:pPr>
        <w:pStyle w:val="ListParagraph"/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Laajennettuun johtoon menossa ensi vuoden jäsenhankintasuunnitelma, jota työst</w:t>
      </w:r>
      <w:r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>tään yhdessä piirien järjestöpäälliköiden kanssa, tarkoitus kartoittaa myös materiaalit</w:t>
      </w:r>
    </w:p>
    <w:p w:rsidR="002A3FC4" w:rsidRDefault="000B5EF7" w:rsidP="002A3FC4">
      <w:pPr>
        <w:pStyle w:val="ListParagraph"/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Seuraavassa</w:t>
      </w:r>
      <w:r w:rsidR="002A3FC4">
        <w:rPr>
          <w:rFonts w:ascii="Verdana" w:hAnsi="Verdana"/>
          <w:color w:val="auto"/>
          <w:sz w:val="20"/>
          <w:szCs w:val="20"/>
        </w:rPr>
        <w:t xml:space="preserve"> kokouksessa tietoa paljon lisää </w:t>
      </w:r>
    </w:p>
    <w:p w:rsidR="002A3FC4" w:rsidRDefault="002A3FC4" w:rsidP="002A3FC4">
      <w:pPr>
        <w:pStyle w:val="ListParagraph"/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Matriisiin liittyen puhuttava</w:t>
      </w:r>
      <w:r w:rsidR="000B5EF7">
        <w:rPr>
          <w:rFonts w:ascii="Verdana" w:hAnsi="Verdana"/>
          <w:color w:val="auto"/>
          <w:sz w:val="20"/>
          <w:szCs w:val="20"/>
        </w:rPr>
        <w:t xml:space="preserve"> auki rekrytoinnin vastuut </w:t>
      </w:r>
      <w:r>
        <w:rPr>
          <w:rFonts w:ascii="Verdana" w:hAnsi="Verdana"/>
          <w:color w:val="auto"/>
          <w:sz w:val="20"/>
          <w:szCs w:val="20"/>
        </w:rPr>
        <w:t>myös johdon kanssa</w:t>
      </w:r>
    </w:p>
    <w:p w:rsidR="002E659C" w:rsidRDefault="002E659C" w:rsidP="002A3FC4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A3FC4" w:rsidRDefault="002A3FC4" w:rsidP="002A3FC4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Anita</w:t>
      </w:r>
      <w:r w:rsidR="002E659C">
        <w:rPr>
          <w:rFonts w:ascii="Verdana" w:hAnsi="Verdana"/>
          <w:color w:val="auto"/>
          <w:sz w:val="20"/>
          <w:szCs w:val="20"/>
        </w:rPr>
        <w:t xml:space="preserve"> Hartikka</w:t>
      </w:r>
    </w:p>
    <w:p w:rsidR="002A3FC4" w:rsidRDefault="002A3FC4" w:rsidP="002A3FC4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Ystävätoiminta</w:t>
      </w:r>
      <w:r w:rsidR="00760A94">
        <w:rPr>
          <w:rFonts w:ascii="Verdana" w:hAnsi="Verdana"/>
          <w:color w:val="auto"/>
          <w:sz w:val="20"/>
          <w:szCs w:val="20"/>
        </w:rPr>
        <w:t>, sosiaalipalveluyhdyshenkilöt</w:t>
      </w:r>
    </w:p>
    <w:p w:rsidR="002A3FC4" w:rsidRDefault="00760A94" w:rsidP="002A3FC4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Perusprosessit ystävätoiminnassa aika selkeät ja monet tuntevat ne</w:t>
      </w:r>
    </w:p>
    <w:p w:rsidR="00760A94" w:rsidRDefault="00760A94" w:rsidP="002A3FC4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J-korteissa merkitään </w:t>
      </w:r>
      <w:r w:rsidR="00EC6526">
        <w:rPr>
          <w:rFonts w:ascii="Verdana" w:hAnsi="Verdana"/>
          <w:color w:val="auto"/>
          <w:sz w:val="20"/>
          <w:szCs w:val="20"/>
        </w:rPr>
        <w:t xml:space="preserve">useimmiten </w:t>
      </w:r>
      <w:r>
        <w:rPr>
          <w:rFonts w:ascii="Verdana" w:hAnsi="Verdana"/>
          <w:color w:val="auto"/>
          <w:sz w:val="20"/>
          <w:szCs w:val="20"/>
        </w:rPr>
        <w:t>sopayhdyshlö - ja toimintaa kuitenkin ohjaa joku muu, aiheuttanut hieman sekaannusta</w:t>
      </w:r>
    </w:p>
    <w:p w:rsidR="00EC6526" w:rsidRDefault="00EC6526" w:rsidP="00F44AA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44AA2" w:rsidRDefault="00F44AA2" w:rsidP="00F44AA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Milla</w:t>
      </w:r>
      <w:r w:rsidR="00EC6526">
        <w:rPr>
          <w:rFonts w:ascii="Verdana" w:hAnsi="Verdana"/>
          <w:color w:val="auto"/>
          <w:sz w:val="20"/>
          <w:szCs w:val="20"/>
        </w:rPr>
        <w:t xml:space="preserve"> Mäkilä</w:t>
      </w:r>
    </w:p>
    <w:p w:rsidR="00F44AA2" w:rsidRDefault="00F44AA2" w:rsidP="00F44AA2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Osastojen tukeminen kiintiöpakolaisten vastaanottoon</w:t>
      </w:r>
    </w:p>
    <w:p w:rsidR="00F44AA2" w:rsidRDefault="00B379B3" w:rsidP="00F44AA2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Piireissä tukena mamu –ohjelman työntekijät</w:t>
      </w:r>
    </w:p>
    <w:p w:rsidR="00B379B3" w:rsidRDefault="00B379B3" w:rsidP="00F44AA2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Keskusteltu piirien kanssa moku-yhdyshenkilön roolista osastoissa</w:t>
      </w:r>
      <w:r w:rsidR="00EC6526">
        <w:rPr>
          <w:rFonts w:ascii="Verdana" w:hAnsi="Verdana"/>
          <w:color w:val="auto"/>
          <w:sz w:val="20"/>
          <w:szCs w:val="20"/>
        </w:rPr>
        <w:t xml:space="preserve"> </w:t>
      </w:r>
    </w:p>
    <w:p w:rsidR="00B379B3" w:rsidRDefault="00B379B3" w:rsidP="00F44AA2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Osastojen hallituksia pitäisi tiedottaa miksi on tärkeää, että tällainen yhdyshenkilö on olemassa</w:t>
      </w:r>
    </w:p>
    <w:p w:rsidR="00B379B3" w:rsidRDefault="00B379B3" w:rsidP="00F44AA2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Pohdittu myös koulutusta, jossa tarjottaisiin työvälineitä </w:t>
      </w:r>
      <w:r w:rsidR="00EC6526">
        <w:rPr>
          <w:rFonts w:ascii="Verdana" w:hAnsi="Verdana"/>
          <w:color w:val="auto"/>
          <w:sz w:val="20"/>
          <w:szCs w:val="20"/>
        </w:rPr>
        <w:t xml:space="preserve">em. </w:t>
      </w:r>
      <w:r>
        <w:rPr>
          <w:rFonts w:ascii="Verdana" w:hAnsi="Verdana"/>
          <w:color w:val="auto"/>
          <w:sz w:val="20"/>
          <w:szCs w:val="20"/>
        </w:rPr>
        <w:t>yhdyshenkilölle</w:t>
      </w:r>
    </w:p>
    <w:p w:rsidR="001C447F" w:rsidRDefault="001C447F" w:rsidP="001C447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C447F" w:rsidRPr="003E1894" w:rsidRDefault="001C447F" w:rsidP="003E1894">
      <w:pPr>
        <w:pStyle w:val="ListParagraph"/>
        <w:numPr>
          <w:ilvl w:val="0"/>
          <w:numId w:val="21"/>
        </w:num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3E1894">
        <w:rPr>
          <w:rFonts w:ascii="Verdana" w:hAnsi="Verdana"/>
          <w:b/>
          <w:color w:val="auto"/>
          <w:sz w:val="20"/>
          <w:szCs w:val="20"/>
        </w:rPr>
        <w:t>MATRIISI</w:t>
      </w:r>
    </w:p>
    <w:p w:rsidR="001C447F" w:rsidRDefault="001C447F" w:rsidP="001C447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C447F" w:rsidRDefault="00F92CAD" w:rsidP="001C447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”Y</w:t>
      </w:r>
      <w:r w:rsidR="002E5B78">
        <w:rPr>
          <w:rFonts w:ascii="Verdana" w:hAnsi="Verdana"/>
          <w:color w:val="auto"/>
          <w:sz w:val="20"/>
          <w:szCs w:val="20"/>
        </w:rPr>
        <w:t xml:space="preserve">läpalkin” merkitys ei täysin auennut </w:t>
      </w:r>
      <w:r>
        <w:rPr>
          <w:rFonts w:ascii="Verdana" w:hAnsi="Verdana"/>
          <w:color w:val="auto"/>
          <w:sz w:val="20"/>
          <w:szCs w:val="20"/>
        </w:rPr>
        <w:t>osallistujille</w:t>
      </w:r>
    </w:p>
    <w:p w:rsidR="002E5B78" w:rsidRDefault="00F92CAD" w:rsidP="002E5B78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Vastaus: </w:t>
      </w:r>
      <w:r w:rsidR="002E5B78">
        <w:rPr>
          <w:rFonts w:ascii="Verdana" w:hAnsi="Verdana"/>
          <w:color w:val="auto"/>
          <w:sz w:val="20"/>
          <w:szCs w:val="20"/>
        </w:rPr>
        <w:t>Kattaa ”yleiset</w:t>
      </w:r>
      <w:r>
        <w:rPr>
          <w:rFonts w:ascii="Verdana" w:hAnsi="Verdana"/>
          <w:color w:val="auto"/>
          <w:sz w:val="20"/>
          <w:szCs w:val="20"/>
        </w:rPr>
        <w:t xml:space="preserve"> ja</w:t>
      </w:r>
      <w:r w:rsidR="002E5B78">
        <w:rPr>
          <w:rFonts w:ascii="Verdana" w:hAnsi="Verdana"/>
          <w:color w:val="auto"/>
          <w:sz w:val="20"/>
          <w:szCs w:val="20"/>
        </w:rPr>
        <w:t xml:space="preserve"> yhteiset” tarpeet, </w:t>
      </w:r>
      <w:r>
        <w:rPr>
          <w:rFonts w:ascii="Verdana" w:hAnsi="Verdana"/>
          <w:color w:val="auto"/>
          <w:sz w:val="20"/>
          <w:szCs w:val="20"/>
        </w:rPr>
        <w:t>läpileikkaava, konsultaatioapu</w:t>
      </w:r>
    </w:p>
    <w:p w:rsidR="001F019C" w:rsidRDefault="001F019C" w:rsidP="002E5B78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Kokonaissuunnitelma ja välineet</w:t>
      </w:r>
      <w:r w:rsidR="003F3BD1">
        <w:rPr>
          <w:rFonts w:ascii="Verdana" w:hAnsi="Verdana"/>
          <w:color w:val="auto"/>
          <w:sz w:val="20"/>
          <w:szCs w:val="20"/>
        </w:rPr>
        <w:t xml:space="preserve"> </w:t>
      </w:r>
    </w:p>
    <w:p w:rsidR="003F3BD1" w:rsidRDefault="003F3BD1" w:rsidP="003F3BD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F3BD1" w:rsidRDefault="003F3BD1" w:rsidP="003F3BD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Esiin nousset kysymykset</w:t>
      </w:r>
      <w:r w:rsidR="00DC0AEB">
        <w:rPr>
          <w:rFonts w:ascii="Verdana" w:hAnsi="Verdana"/>
          <w:color w:val="auto"/>
          <w:sz w:val="20"/>
          <w:szCs w:val="20"/>
        </w:rPr>
        <w:t xml:space="preserve"> matriisin osalta</w:t>
      </w:r>
      <w:r>
        <w:rPr>
          <w:rFonts w:ascii="Verdana" w:hAnsi="Verdana"/>
          <w:color w:val="auto"/>
          <w:sz w:val="20"/>
          <w:szCs w:val="20"/>
        </w:rPr>
        <w:t>:</w:t>
      </w:r>
    </w:p>
    <w:p w:rsidR="003F3BD1" w:rsidRDefault="003F3BD1" w:rsidP="003F3BD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F3BD1" w:rsidRDefault="003F3BD1" w:rsidP="003F3BD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Rahastonhoitajat: </w:t>
      </w:r>
    </w:p>
    <w:p w:rsidR="003F3BD1" w:rsidRDefault="003F3BD1" w:rsidP="003F3BD1">
      <w:pPr>
        <w:pStyle w:val="ListParagraph"/>
        <w:numPr>
          <w:ilvl w:val="0"/>
          <w:numId w:val="1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Tukea keskustoimistosta pyydetään tosi paljon varsinkin tilinpäätöksen aikaan</w:t>
      </w:r>
    </w:p>
    <w:p w:rsidR="003F3BD1" w:rsidRDefault="003F3BD1" w:rsidP="003F3BD1">
      <w:pPr>
        <w:pStyle w:val="ListParagraph"/>
        <w:numPr>
          <w:ilvl w:val="0"/>
          <w:numId w:val="1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Säännöllinen yhteydenpito vuosittain, kaikista ei ole sähköpostiosoitteita</w:t>
      </w:r>
    </w:p>
    <w:p w:rsidR="003F3BD1" w:rsidRDefault="003F3BD1" w:rsidP="003F3BD1">
      <w:pPr>
        <w:pStyle w:val="ListParagraph"/>
        <w:numPr>
          <w:ilvl w:val="0"/>
          <w:numId w:val="1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Kaikilla ei ole edes ex</w:t>
      </w:r>
      <w:r w:rsidR="00940E65">
        <w:rPr>
          <w:rFonts w:ascii="Verdana" w:hAnsi="Verdana"/>
          <w:color w:val="auto"/>
          <w:sz w:val="20"/>
          <w:szCs w:val="20"/>
        </w:rPr>
        <w:t>c</w:t>
      </w:r>
      <w:r>
        <w:rPr>
          <w:rFonts w:ascii="Verdana" w:hAnsi="Verdana"/>
          <w:color w:val="auto"/>
          <w:sz w:val="20"/>
          <w:szCs w:val="20"/>
        </w:rPr>
        <w:t>eliä käytössään</w:t>
      </w:r>
    </w:p>
    <w:p w:rsidR="003F3BD1" w:rsidRDefault="003F3BD1" w:rsidP="003F3BD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F3BD1" w:rsidRDefault="003F3BD1" w:rsidP="003F3BD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Tili- ja toiminnantarkastajat</w:t>
      </w:r>
    </w:p>
    <w:p w:rsidR="003F3BD1" w:rsidRDefault="003F3BD1" w:rsidP="003F3BD1">
      <w:pPr>
        <w:pStyle w:val="ListParagraph"/>
        <w:numPr>
          <w:ilvl w:val="0"/>
          <w:numId w:val="1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Sarianne selvittää kuka voisi olla yhdyshenkilö jatkossa</w:t>
      </w:r>
    </w:p>
    <w:p w:rsidR="003F3BD1" w:rsidRDefault="003F3BD1" w:rsidP="003F3BD1">
      <w:pPr>
        <w:pStyle w:val="ListParagraph"/>
        <w:numPr>
          <w:ilvl w:val="0"/>
          <w:numId w:val="1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Talousjohtaja laittaa silloin tällöin tiedotteita piirin kautta, </w:t>
      </w:r>
      <w:r w:rsidR="006B64DC">
        <w:rPr>
          <w:rFonts w:ascii="Verdana" w:hAnsi="Verdana"/>
          <w:color w:val="auto"/>
          <w:sz w:val="20"/>
          <w:szCs w:val="20"/>
        </w:rPr>
        <w:t>lähinnä rahastonhoitajille</w:t>
      </w:r>
    </w:p>
    <w:p w:rsidR="00430C7C" w:rsidRDefault="00430C7C" w:rsidP="00430C7C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30C7C" w:rsidRDefault="00430C7C" w:rsidP="00430C7C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Jäsenmestarit:</w:t>
      </w:r>
    </w:p>
    <w:p w:rsidR="00430C7C" w:rsidRDefault="00430C7C" w:rsidP="00430C7C">
      <w:pPr>
        <w:pStyle w:val="ListParagraph"/>
        <w:numPr>
          <w:ilvl w:val="0"/>
          <w:numId w:val="1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Tukitaho piirissä vaihtelee, mutta kaikissa piireissä tukitaho on mietitty</w:t>
      </w:r>
    </w:p>
    <w:p w:rsidR="00430C7C" w:rsidRDefault="00430C7C" w:rsidP="00430C7C">
      <w:pPr>
        <w:pStyle w:val="ListParagraph"/>
        <w:numPr>
          <w:ilvl w:val="0"/>
          <w:numId w:val="1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Lisäksi kummit aina</w:t>
      </w:r>
      <w:r w:rsidR="00B746A1">
        <w:rPr>
          <w:rFonts w:ascii="Verdana" w:hAnsi="Verdana"/>
          <w:color w:val="auto"/>
          <w:sz w:val="20"/>
          <w:szCs w:val="20"/>
        </w:rPr>
        <w:t xml:space="preserve"> tukijoita</w:t>
      </w:r>
    </w:p>
    <w:p w:rsidR="00EE68BD" w:rsidRDefault="00EE68BD" w:rsidP="00430C7C">
      <w:pPr>
        <w:pStyle w:val="ListParagraph"/>
        <w:numPr>
          <w:ilvl w:val="0"/>
          <w:numId w:val="1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Tulevaisuusnäkökulma: Jäsenhankintaa ehdotettu erääksi ryhmätoiminnan muodoksi osastossa</w:t>
      </w:r>
    </w:p>
    <w:p w:rsidR="002F1A4C" w:rsidRDefault="00EE68BD" w:rsidP="002F1A4C">
      <w:pPr>
        <w:pStyle w:val="ListParagraph"/>
        <w:numPr>
          <w:ilvl w:val="0"/>
          <w:numId w:val="1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Miten em. voisi liittyä keräystoimintaan?</w:t>
      </w:r>
      <w:r w:rsidR="002F1A4C">
        <w:rPr>
          <w:rFonts w:ascii="Verdana" w:hAnsi="Verdana"/>
          <w:color w:val="auto"/>
          <w:sz w:val="20"/>
          <w:szCs w:val="20"/>
        </w:rPr>
        <w:t xml:space="preserve"> Voisiko mennä ”käsi kädessä” kuten kesku</w:t>
      </w:r>
      <w:r w:rsidR="002F1A4C">
        <w:rPr>
          <w:rFonts w:ascii="Verdana" w:hAnsi="Verdana"/>
          <w:color w:val="auto"/>
          <w:sz w:val="20"/>
          <w:szCs w:val="20"/>
        </w:rPr>
        <w:t>s</w:t>
      </w:r>
      <w:r w:rsidR="002F1A4C">
        <w:rPr>
          <w:rFonts w:ascii="Verdana" w:hAnsi="Verdana"/>
          <w:color w:val="auto"/>
          <w:sz w:val="20"/>
          <w:szCs w:val="20"/>
        </w:rPr>
        <w:t>toimistossa?</w:t>
      </w:r>
    </w:p>
    <w:p w:rsidR="002F1A4C" w:rsidRDefault="002F1A4C" w:rsidP="002F1A4C">
      <w:pPr>
        <w:pStyle w:val="ListParagraph"/>
        <w:numPr>
          <w:ilvl w:val="0"/>
          <w:numId w:val="1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Vrt. Tanskan malli: täsmärekrytoitu varainhankintavapaaehtoisia erit. ovelta ovelle toimintaan?</w:t>
      </w:r>
      <w:r w:rsidR="00DC0AEB">
        <w:rPr>
          <w:rFonts w:ascii="Verdana" w:hAnsi="Verdana"/>
          <w:color w:val="auto"/>
          <w:sz w:val="20"/>
          <w:szCs w:val="20"/>
        </w:rPr>
        <w:t xml:space="preserve"> </w:t>
      </w:r>
    </w:p>
    <w:p w:rsidR="00F77881" w:rsidRDefault="00F77881" w:rsidP="00F7788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77881" w:rsidRDefault="00F77881" w:rsidP="00F7788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Kouluyhteistyöyhdyshenkilöille menee kerran vuodessa valt</w:t>
      </w:r>
      <w:r w:rsidR="00E90E0E">
        <w:rPr>
          <w:rFonts w:ascii="Verdana" w:hAnsi="Verdana"/>
          <w:color w:val="auto"/>
          <w:sz w:val="20"/>
          <w:szCs w:val="20"/>
        </w:rPr>
        <w:t>akunnallinen tiedote Keskarista. M</w:t>
      </w:r>
      <w:r>
        <w:rPr>
          <w:rFonts w:ascii="Verdana" w:hAnsi="Verdana"/>
          <w:color w:val="auto"/>
          <w:sz w:val="20"/>
          <w:szCs w:val="20"/>
        </w:rPr>
        <w:t>iten muille avainvapaaehtoisille</w:t>
      </w:r>
      <w:r w:rsidR="00E90E0E">
        <w:rPr>
          <w:rFonts w:ascii="Verdana" w:hAnsi="Verdana"/>
          <w:color w:val="auto"/>
          <w:sz w:val="20"/>
          <w:szCs w:val="20"/>
        </w:rPr>
        <w:t xml:space="preserve">? </w:t>
      </w:r>
      <w:r w:rsidR="002E6883">
        <w:rPr>
          <w:rFonts w:ascii="Verdana" w:hAnsi="Verdana"/>
          <w:color w:val="auto"/>
          <w:sz w:val="20"/>
          <w:szCs w:val="20"/>
        </w:rPr>
        <w:t>Miten muiden osalta</w:t>
      </w:r>
      <w:r w:rsidR="00641940">
        <w:rPr>
          <w:rFonts w:ascii="Verdana" w:hAnsi="Verdana"/>
          <w:color w:val="auto"/>
          <w:sz w:val="20"/>
          <w:szCs w:val="20"/>
        </w:rPr>
        <w:t>?</w:t>
      </w:r>
    </w:p>
    <w:p w:rsidR="00641940" w:rsidRPr="00E90E0E" w:rsidRDefault="00E90E0E" w:rsidP="00E90E0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Vastaus: </w:t>
      </w:r>
      <w:r w:rsidR="00641940" w:rsidRPr="00E90E0E">
        <w:rPr>
          <w:rFonts w:ascii="Verdana" w:hAnsi="Verdana"/>
          <w:color w:val="auto"/>
          <w:sz w:val="20"/>
          <w:szCs w:val="20"/>
        </w:rPr>
        <w:t>Varainhankinnan tehtävä on koota vuosittain lista siitä, mitkä postitukset menevät suoraan osastoihin.</w:t>
      </w:r>
      <w:r w:rsidR="0032159C" w:rsidRPr="00E90E0E">
        <w:rPr>
          <w:rFonts w:ascii="Verdana" w:hAnsi="Verdana"/>
          <w:color w:val="auto"/>
          <w:sz w:val="20"/>
          <w:szCs w:val="20"/>
        </w:rPr>
        <w:t xml:space="preserve"> Jatkossa mietittävä miten toimitaan.</w:t>
      </w:r>
    </w:p>
    <w:p w:rsidR="00F77881" w:rsidRDefault="00F77881" w:rsidP="00F7788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77881" w:rsidRPr="00F77881" w:rsidRDefault="006B5B22" w:rsidP="00F7788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Pyydetään henkilöstöyksik</w:t>
      </w:r>
      <w:r w:rsidR="00BD0115">
        <w:rPr>
          <w:rFonts w:ascii="Verdana" w:hAnsi="Verdana"/>
          <w:color w:val="auto"/>
          <w:sz w:val="20"/>
          <w:szCs w:val="20"/>
        </w:rPr>
        <w:t>köä keräämään yhdyshenkilölista</w:t>
      </w:r>
      <w:r>
        <w:rPr>
          <w:rFonts w:ascii="Verdana" w:hAnsi="Verdana"/>
          <w:color w:val="auto"/>
          <w:sz w:val="20"/>
          <w:szCs w:val="20"/>
        </w:rPr>
        <w:t xml:space="preserve"> eri avainvapaaehtoisryhmien tukijoista piireissä RedNettiin, esim. samassa yhteydessä kun päivitetään yleiset nimi- </w:t>
      </w:r>
      <w:r w:rsidR="00F00561">
        <w:rPr>
          <w:rFonts w:ascii="Verdana" w:hAnsi="Verdana"/>
          <w:color w:val="auto"/>
          <w:sz w:val="20"/>
          <w:szCs w:val="20"/>
        </w:rPr>
        <w:t>, oso</w:t>
      </w:r>
      <w:r w:rsidR="00F00561">
        <w:rPr>
          <w:rFonts w:ascii="Verdana" w:hAnsi="Verdana"/>
          <w:color w:val="auto"/>
          <w:sz w:val="20"/>
          <w:szCs w:val="20"/>
        </w:rPr>
        <w:t>i</w:t>
      </w:r>
      <w:r w:rsidR="00F00561">
        <w:rPr>
          <w:rFonts w:ascii="Verdana" w:hAnsi="Verdana"/>
          <w:color w:val="auto"/>
          <w:sz w:val="20"/>
          <w:szCs w:val="20"/>
        </w:rPr>
        <w:t xml:space="preserve">te- </w:t>
      </w:r>
      <w:r>
        <w:rPr>
          <w:rFonts w:ascii="Verdana" w:hAnsi="Verdana"/>
          <w:color w:val="auto"/>
          <w:sz w:val="20"/>
          <w:szCs w:val="20"/>
        </w:rPr>
        <w:t>ja puhelinnumerolistat.</w:t>
      </w:r>
      <w:r w:rsidR="00BD323D">
        <w:rPr>
          <w:rFonts w:ascii="Verdana" w:hAnsi="Verdana"/>
          <w:color w:val="auto"/>
          <w:sz w:val="20"/>
          <w:szCs w:val="20"/>
        </w:rPr>
        <w:t xml:space="preserve"> Tämä viestinä laajennetulle johdolle.</w:t>
      </w:r>
      <w:r w:rsidR="003977F6">
        <w:rPr>
          <w:rFonts w:ascii="Verdana" w:hAnsi="Verdana"/>
          <w:color w:val="auto"/>
          <w:sz w:val="20"/>
          <w:szCs w:val="20"/>
        </w:rPr>
        <w:t xml:space="preserve"> Kysymys on myös järjestön valmiudesta.</w:t>
      </w:r>
    </w:p>
    <w:p w:rsidR="001F019C" w:rsidRPr="001F019C" w:rsidRDefault="001F019C" w:rsidP="001F019C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6605F" w:rsidRDefault="000A1F3E" w:rsidP="00F6605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Monikulttuurisuustoiminnan yhdyshlö: vaikutusmahdollisuus paranisi jos olisi hallituspaikka osastossa. Tämän asian voisi ottaa esiin luottamushenkilökoulutuksissa, osastofoorumeissa ja kummitapaamisissa.</w:t>
      </w:r>
    </w:p>
    <w:p w:rsidR="000A1F3E" w:rsidRDefault="000A1F3E" w:rsidP="00F6605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0A1F3E" w:rsidRDefault="000A1F3E" w:rsidP="00F6605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Matriisiin voisi lisätä lokeron, jossa kuvataan mitä tahoja ja toimintoja ao. avainvapaaehto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>nen tukee. Lähtökohtaisesti kaikkiin näihin avainvapaaehtoistehtäviin tulisi tuki tulla piiristä. Promokoulutus olisi tärkeä kaikille avainvapaaehtoisille.</w:t>
      </w:r>
    </w:p>
    <w:p w:rsidR="00EF7E61" w:rsidRDefault="00EF7E61" w:rsidP="00F6605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F7E61" w:rsidRDefault="00EF7E61" w:rsidP="00F6605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Sosiaalipalveluyhdyshenkilö</w:t>
      </w:r>
    </w:p>
    <w:p w:rsidR="00EF7E61" w:rsidRDefault="00EF7E61" w:rsidP="00EF7E61">
      <w:pPr>
        <w:pStyle w:val="ListParagraph"/>
        <w:numPr>
          <w:ilvl w:val="0"/>
          <w:numId w:val="1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Tuki osaston hallitukselta voi olla vaikeasti saatavissa jos hallitus on esim. kovin ea-painotteinen. Toimintasuunnitelman läpi saaminen ei aina onnistu. Sama nuorisoto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>minnassa.</w:t>
      </w:r>
    </w:p>
    <w:p w:rsidR="00EF7E61" w:rsidRDefault="00EF7E61" w:rsidP="00EF7E61">
      <w:pPr>
        <w:pStyle w:val="ListParagraph"/>
        <w:numPr>
          <w:ilvl w:val="0"/>
          <w:numId w:val="1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Sosiaalipalvelutiimit aloitteilla uutena mallina: Ystävävälittäjä, Promo, sospayhdyshkö jne….</w:t>
      </w:r>
      <w:r w:rsidR="00C312BD">
        <w:rPr>
          <w:rFonts w:ascii="Verdana" w:hAnsi="Verdana"/>
          <w:color w:val="auto"/>
          <w:sz w:val="20"/>
          <w:szCs w:val="20"/>
        </w:rPr>
        <w:t xml:space="preserve"> kannattaa tutkia tämän mallin käyttökelpoisuus muissakin ohjelmissa.</w:t>
      </w:r>
    </w:p>
    <w:p w:rsidR="006C1B04" w:rsidRDefault="006C1B04" w:rsidP="00EF7E61">
      <w:pPr>
        <w:pStyle w:val="ListParagraph"/>
        <w:numPr>
          <w:ilvl w:val="0"/>
          <w:numId w:val="1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Huolenaihe perinteinen valtakunnallinen yhteydenotto ystävänpäivän tiimoilta so</w:t>
      </w:r>
      <w:r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>payhdyshenkilöihin. Onko tällä hetkellä kampanjakoordinaattorin tehtäviä kenell</w:t>
      </w:r>
      <w:r>
        <w:rPr>
          <w:rFonts w:ascii="Verdana" w:hAnsi="Verdana"/>
          <w:color w:val="auto"/>
          <w:sz w:val="20"/>
          <w:szCs w:val="20"/>
        </w:rPr>
        <w:t>ä</w:t>
      </w:r>
      <w:r>
        <w:rPr>
          <w:rFonts w:ascii="Verdana" w:hAnsi="Verdana"/>
          <w:color w:val="auto"/>
          <w:sz w:val="20"/>
          <w:szCs w:val="20"/>
        </w:rPr>
        <w:t>kään?</w:t>
      </w:r>
    </w:p>
    <w:p w:rsidR="0012482A" w:rsidRDefault="0012482A" w:rsidP="00EF7E61">
      <w:pPr>
        <w:pStyle w:val="ListParagraph"/>
        <w:numPr>
          <w:ilvl w:val="0"/>
          <w:numId w:val="1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Toinen huolenaihe, että näin</w:t>
      </w:r>
      <w:r w:rsidR="00BD0115">
        <w:rPr>
          <w:rFonts w:ascii="Verdana" w:hAnsi="Verdana"/>
          <w:color w:val="auto"/>
          <w:sz w:val="20"/>
          <w:szCs w:val="20"/>
        </w:rPr>
        <w:t>kin keskeinen</w:t>
      </w:r>
      <w:r>
        <w:rPr>
          <w:rFonts w:ascii="Verdana" w:hAnsi="Verdana"/>
          <w:color w:val="auto"/>
          <w:sz w:val="20"/>
          <w:szCs w:val="20"/>
        </w:rPr>
        <w:t xml:space="preserve"> massiivinen ohjelma voidaan jonkin piirin omalla päätö</w:t>
      </w:r>
      <w:r w:rsidR="00BD0115">
        <w:rPr>
          <w:rFonts w:ascii="Verdana" w:hAnsi="Verdana"/>
          <w:color w:val="auto"/>
          <w:sz w:val="20"/>
          <w:szCs w:val="20"/>
        </w:rPr>
        <w:t>k</w:t>
      </w:r>
      <w:r>
        <w:rPr>
          <w:rFonts w:ascii="Verdana" w:hAnsi="Verdana"/>
          <w:color w:val="auto"/>
          <w:sz w:val="20"/>
          <w:szCs w:val="20"/>
        </w:rPr>
        <w:t>sellä ajaa alas alueella. Tähän pitäisi tarttua perusteellisemmin.</w:t>
      </w:r>
    </w:p>
    <w:p w:rsidR="0012482A" w:rsidRDefault="00BD0115" w:rsidP="00EF7E61">
      <w:pPr>
        <w:pStyle w:val="ListParagraph"/>
        <w:numPr>
          <w:ilvl w:val="0"/>
          <w:numId w:val="1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</w:t>
      </w:r>
      <w:r w:rsidR="0012482A">
        <w:rPr>
          <w:rFonts w:ascii="Verdana" w:hAnsi="Verdana"/>
          <w:color w:val="auto"/>
          <w:sz w:val="20"/>
          <w:szCs w:val="20"/>
        </w:rPr>
        <w:t>entältä toivottu ystävätoimintaan lisää</w:t>
      </w:r>
      <w:r>
        <w:rPr>
          <w:rFonts w:ascii="Verdana" w:hAnsi="Verdana"/>
          <w:color w:val="auto"/>
          <w:sz w:val="20"/>
          <w:szCs w:val="20"/>
        </w:rPr>
        <w:t xml:space="preserve"> tukea</w:t>
      </w:r>
      <w:r w:rsidR="0012482A">
        <w:rPr>
          <w:rFonts w:ascii="Verdana" w:hAnsi="Verdana"/>
          <w:color w:val="auto"/>
          <w:sz w:val="20"/>
          <w:szCs w:val="20"/>
        </w:rPr>
        <w:t>.</w:t>
      </w:r>
    </w:p>
    <w:p w:rsidR="00463803" w:rsidRDefault="00463803" w:rsidP="0046380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63803" w:rsidRDefault="00463803" w:rsidP="0046380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Tiedottajat</w:t>
      </w:r>
    </w:p>
    <w:p w:rsidR="00463803" w:rsidRDefault="00463803" w:rsidP="00463803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63803">
        <w:rPr>
          <w:rFonts w:ascii="Verdana" w:hAnsi="Verdana"/>
          <w:color w:val="auto"/>
          <w:sz w:val="20"/>
          <w:szCs w:val="20"/>
        </w:rPr>
        <w:t>Missä on vastuu keskustoimistossa? Onko hajautettu esim. kampanjakohtaisesti?</w:t>
      </w:r>
    </w:p>
    <w:p w:rsidR="002E4A3F" w:rsidRDefault="002E4A3F" w:rsidP="00463803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Kuka tukee piirissä osaston tiedottajaa?</w:t>
      </w:r>
    </w:p>
    <w:p w:rsidR="00690D09" w:rsidRDefault="00690D09" w:rsidP="00463803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Osastojen tiedottajille ei ole myöskään valtakunnallista valmennusmallia</w:t>
      </w:r>
    </w:p>
    <w:p w:rsidR="00665335" w:rsidRDefault="00665335" w:rsidP="00463803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FB:n ei valtakunnallisesti erityisesti kannusteta osastoja, mutta hyviäkin esimerkkejä on kuten Lapin ystäväryhmät</w:t>
      </w:r>
    </w:p>
    <w:p w:rsidR="00C85FE2" w:rsidRDefault="00C85FE2" w:rsidP="00C85FE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85FE2" w:rsidRDefault="00C85FE2" w:rsidP="00C85FE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Tuotevastaavat</w:t>
      </w:r>
    </w:p>
    <w:p w:rsidR="00C85FE2" w:rsidRDefault="00C85FE2" w:rsidP="00C85FE2">
      <w:pPr>
        <w:pStyle w:val="ListParagraph"/>
        <w:numPr>
          <w:ilvl w:val="0"/>
          <w:numId w:val="1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Tällä hetkellä ei piiriyhdyshenkilöä tarvita, asiat menevät suoraan keskarista</w:t>
      </w:r>
    </w:p>
    <w:p w:rsidR="00C85FE2" w:rsidRDefault="00C85FE2" w:rsidP="00C85FE2">
      <w:pPr>
        <w:pStyle w:val="ListParagraph"/>
        <w:numPr>
          <w:ilvl w:val="0"/>
          <w:numId w:val="1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Käytännöissä sekaannusta. Jotkut piirit ostavat tuotteita ja välittävät niitä voitollisena osastoille, jotka voisivat tilata ne suoraankin. </w:t>
      </w:r>
    </w:p>
    <w:p w:rsidR="008D3DAF" w:rsidRDefault="008D3DAF" w:rsidP="008D3DA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D3DAF" w:rsidRDefault="008D3DAF" w:rsidP="008D3DA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Valmiustoiminnan yhdyshenkilö</w:t>
      </w:r>
    </w:p>
    <w:p w:rsidR="008D3DAF" w:rsidRDefault="008D3DAF" w:rsidP="008D3DAF">
      <w:pPr>
        <w:pStyle w:val="ListParagraph"/>
        <w:numPr>
          <w:ilvl w:val="0"/>
          <w:numId w:val="1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Käytännössä usein sama kuin kotimaan yhdyshenkilö</w:t>
      </w:r>
    </w:p>
    <w:p w:rsidR="008D3DAF" w:rsidRDefault="008D3DAF" w:rsidP="008D3DAF">
      <w:pPr>
        <w:pStyle w:val="ListParagraph"/>
        <w:numPr>
          <w:ilvl w:val="0"/>
          <w:numId w:val="1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Tsekattiin jäkoaineistosta kuvauks</w:t>
      </w:r>
      <w:r w:rsidR="00BD0115">
        <w:rPr>
          <w:rFonts w:ascii="Verdana" w:hAnsi="Verdana"/>
          <w:color w:val="auto"/>
          <w:sz w:val="20"/>
          <w:szCs w:val="20"/>
        </w:rPr>
        <w:t>et ja päällekkäisyydet.</w:t>
      </w:r>
    </w:p>
    <w:p w:rsidR="003E6E88" w:rsidRDefault="003E6E88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E6E88" w:rsidRPr="003E1894" w:rsidRDefault="003E6E88" w:rsidP="003E6E88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3E1894">
        <w:rPr>
          <w:rFonts w:ascii="Verdana" w:hAnsi="Verdana"/>
          <w:i/>
          <w:color w:val="auto"/>
          <w:sz w:val="20"/>
          <w:szCs w:val="20"/>
        </w:rPr>
        <w:t>Tässä vaiheessa heräsi keskustelu siitä, mikä on oikeasti kaikkien näiden 15-20 tehtävien funktio? Onko tehtäviä liikaa – voiko niitä yhdistää?</w:t>
      </w:r>
    </w:p>
    <w:p w:rsidR="002E52B1" w:rsidRDefault="002E52B1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E52B1" w:rsidRDefault="002E52B1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Kotimaan valmiuden edustajat selvittävät valmiuspäälliköiden kanssa, mikä on em. tehtävän funktio ja kuinka paljon valmiustoiminnan yhdyshenkilöitä on olemassa. </w:t>
      </w:r>
    </w:p>
    <w:p w:rsidR="002E52B1" w:rsidRDefault="002E52B1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E52B1" w:rsidRDefault="002E52B1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RedNet pääkäyttäjä ja tiedottaja ja/tai jäsenmestari/vapaaehtoistoiminnan yhdyshenkilö – onko näiden välillä yhdistämismahdollisuuksia? Tämä voisi puoltaa ”jäsenhankintaryhmän” perustamista, jossa yksi olisi vastuutehtävässä.</w:t>
      </w:r>
    </w:p>
    <w:p w:rsidR="002E52B1" w:rsidRDefault="00BD0115" w:rsidP="002E52B1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(</w:t>
      </w:r>
      <w:r w:rsidR="002E52B1">
        <w:rPr>
          <w:rFonts w:ascii="Verdana" w:hAnsi="Verdana"/>
          <w:color w:val="auto"/>
          <w:sz w:val="20"/>
          <w:szCs w:val="20"/>
        </w:rPr>
        <w:t>RedNet pääkäyttäjää parempi termi olisi joka tapauksessa RedNetvastaava</w:t>
      </w:r>
      <w:r>
        <w:rPr>
          <w:rFonts w:ascii="Verdana" w:hAnsi="Verdana"/>
          <w:color w:val="auto"/>
          <w:sz w:val="20"/>
          <w:szCs w:val="20"/>
        </w:rPr>
        <w:t>)</w:t>
      </w:r>
      <w:r w:rsidR="002E52B1">
        <w:rPr>
          <w:rFonts w:ascii="Verdana" w:hAnsi="Verdana"/>
          <w:color w:val="auto"/>
          <w:sz w:val="20"/>
          <w:szCs w:val="20"/>
        </w:rPr>
        <w:t>.</w:t>
      </w:r>
    </w:p>
    <w:p w:rsidR="00736A52" w:rsidRDefault="00736A52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736A52" w:rsidRDefault="00736A52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Rekrytointimalleja on saatava aktiivisesti toimimaan useammissa vapaaehtoistehtävissä. </w:t>
      </w:r>
    </w:p>
    <w:p w:rsidR="00736A52" w:rsidRDefault="00736A52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736A52" w:rsidRDefault="00BD0115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Osaston minimitehtävät </w:t>
      </w:r>
      <w:r w:rsidR="00736A52">
        <w:rPr>
          <w:rFonts w:ascii="Verdana" w:hAnsi="Verdana"/>
          <w:color w:val="auto"/>
          <w:sz w:val="20"/>
          <w:szCs w:val="20"/>
        </w:rPr>
        <w:t>määriteltävä ja niiden tukitoimet. Miten turvaamme tuen jos piirissä ei ole mahdollisuutta tähän</w:t>
      </w:r>
      <w:r>
        <w:rPr>
          <w:rFonts w:ascii="Verdana" w:hAnsi="Verdana"/>
          <w:color w:val="auto"/>
          <w:sz w:val="20"/>
          <w:szCs w:val="20"/>
        </w:rPr>
        <w:t>?</w:t>
      </w:r>
    </w:p>
    <w:p w:rsidR="00736A52" w:rsidRDefault="00736A52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736A52" w:rsidRDefault="00736A52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Terveysohjelmien synkronointi </w:t>
      </w:r>
      <w:r w:rsidR="00BD0115">
        <w:rPr>
          <w:rFonts w:ascii="Verdana" w:hAnsi="Verdana"/>
          <w:color w:val="auto"/>
          <w:sz w:val="20"/>
          <w:szCs w:val="20"/>
        </w:rPr>
        <w:t xml:space="preserve">olisi </w:t>
      </w:r>
      <w:r>
        <w:rPr>
          <w:rFonts w:ascii="Verdana" w:hAnsi="Verdana"/>
          <w:color w:val="auto"/>
          <w:sz w:val="20"/>
          <w:szCs w:val="20"/>
        </w:rPr>
        <w:t>tärkeää. Voidaanko esim. Veripalvelun vapaaehtoisteht</w:t>
      </w:r>
      <w:r>
        <w:rPr>
          <w:rFonts w:ascii="Verdana" w:hAnsi="Verdana"/>
          <w:color w:val="auto"/>
          <w:sz w:val="20"/>
          <w:szCs w:val="20"/>
        </w:rPr>
        <w:t>ä</w:t>
      </w:r>
      <w:r>
        <w:rPr>
          <w:rFonts w:ascii="Verdana" w:hAnsi="Verdana"/>
          <w:color w:val="auto"/>
          <w:sz w:val="20"/>
          <w:szCs w:val="20"/>
        </w:rPr>
        <w:t>viä yhdistää tähän? Miten tuki järjestetään jos ei piiristä löydy?</w:t>
      </w:r>
    </w:p>
    <w:p w:rsidR="00736A52" w:rsidRDefault="00736A52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736A52" w:rsidRDefault="00736A52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Rahiksen ohjelmat yleisesti ottaen saatava osaksi muuta toimintaa.</w:t>
      </w:r>
    </w:p>
    <w:p w:rsidR="008D4CA3" w:rsidRDefault="008D4CA3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D4CA3" w:rsidRDefault="008D4CA3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Kysymys: Kuinka helppoa on </w:t>
      </w:r>
      <w:r w:rsidR="00BD0115" w:rsidRPr="00BD0115">
        <w:rPr>
          <w:rFonts w:ascii="Verdana" w:hAnsi="Verdana"/>
          <w:i/>
          <w:color w:val="auto"/>
          <w:sz w:val="20"/>
          <w:szCs w:val="20"/>
        </w:rPr>
        <w:t>konkreettinen</w:t>
      </w:r>
      <w:r w:rsidR="00BD0115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osastojen välinen yhteistyö? Meneekö talous s</w:t>
      </w:r>
      <w:r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>kaisin, onko henkilökemia suuri ongelma?</w:t>
      </w:r>
      <w:r w:rsidR="0045627C">
        <w:rPr>
          <w:rFonts w:ascii="Verdana" w:hAnsi="Verdana"/>
          <w:color w:val="auto"/>
          <w:sz w:val="20"/>
          <w:szCs w:val="20"/>
        </w:rPr>
        <w:t xml:space="preserve"> </w:t>
      </w:r>
    </w:p>
    <w:p w:rsidR="0045627C" w:rsidRDefault="0045627C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5627C" w:rsidRDefault="0045627C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Kummitoiminta on yksi väline</w:t>
      </w:r>
      <w:r w:rsidR="00495445">
        <w:rPr>
          <w:rFonts w:ascii="Verdana" w:hAnsi="Verdana"/>
          <w:color w:val="auto"/>
          <w:sz w:val="20"/>
          <w:szCs w:val="20"/>
        </w:rPr>
        <w:t>emme</w:t>
      </w:r>
      <w:r>
        <w:rPr>
          <w:rFonts w:ascii="Verdana" w:hAnsi="Verdana"/>
          <w:color w:val="auto"/>
          <w:sz w:val="20"/>
          <w:szCs w:val="20"/>
        </w:rPr>
        <w:t xml:space="preserve">, jolla </w:t>
      </w:r>
      <w:r w:rsidR="00495445">
        <w:rPr>
          <w:rFonts w:ascii="Verdana" w:hAnsi="Verdana"/>
          <w:color w:val="auto"/>
          <w:sz w:val="20"/>
          <w:szCs w:val="20"/>
        </w:rPr>
        <w:t>on tarkoitus</w:t>
      </w:r>
      <w:r>
        <w:rPr>
          <w:rFonts w:ascii="Verdana" w:hAnsi="Verdana"/>
          <w:color w:val="auto"/>
          <w:sz w:val="20"/>
          <w:szCs w:val="20"/>
        </w:rPr>
        <w:t xml:space="preserve"> auttaa </w:t>
      </w:r>
      <w:r w:rsidR="00495445">
        <w:rPr>
          <w:rFonts w:ascii="Verdana" w:hAnsi="Verdana"/>
          <w:color w:val="auto"/>
          <w:sz w:val="20"/>
          <w:szCs w:val="20"/>
        </w:rPr>
        <w:t xml:space="preserve">osastoja </w:t>
      </w:r>
      <w:r>
        <w:rPr>
          <w:rFonts w:ascii="Verdana" w:hAnsi="Verdana"/>
          <w:color w:val="auto"/>
          <w:sz w:val="20"/>
          <w:szCs w:val="20"/>
        </w:rPr>
        <w:t>yhteistoimintaan.</w:t>
      </w:r>
    </w:p>
    <w:p w:rsidR="0045627C" w:rsidRDefault="0045627C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5627C" w:rsidRPr="00495445" w:rsidRDefault="0045627C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95445">
        <w:rPr>
          <w:rFonts w:ascii="Verdana" w:hAnsi="Verdana"/>
          <w:color w:val="auto"/>
          <w:sz w:val="20"/>
          <w:szCs w:val="20"/>
        </w:rPr>
        <w:t>Veripalveluyhdyshenkilö</w:t>
      </w:r>
    </w:p>
    <w:p w:rsidR="0045627C" w:rsidRDefault="0045627C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Yhteystiedot eivät ole edelleenkään kunnossa. Joillakin paikkakunnalla osaston voimavarat eivät riitä tilaisuuksien järjestämiseen, vaikka verenluovuttajia olisi paljon. Hyvä malli on se, </w:t>
      </w:r>
      <w:r>
        <w:rPr>
          <w:rFonts w:ascii="Verdana" w:hAnsi="Verdana"/>
          <w:color w:val="auto"/>
          <w:sz w:val="20"/>
          <w:szCs w:val="20"/>
        </w:rPr>
        <w:lastRenderedPageBreak/>
        <w:t xml:space="preserve">jossa useat järjestöt hoitavat järjestelyt vuorotellen. Näin yksi porukka ei kuormitu liikaa. </w:t>
      </w:r>
      <w:r w:rsidR="00D75AD6">
        <w:rPr>
          <w:rFonts w:ascii="Verdana" w:hAnsi="Verdana"/>
          <w:color w:val="auto"/>
          <w:sz w:val="20"/>
          <w:szCs w:val="20"/>
        </w:rPr>
        <w:t>Marttajärjestön edustaja esim. voi hyvin olla kirjattuna J –korttiin.</w:t>
      </w:r>
    </w:p>
    <w:p w:rsidR="0045627C" w:rsidRDefault="0045627C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5627C" w:rsidRDefault="0045627C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Olisiko hyvä nimetä yhdyshenkilö, vaikka toimintaa ei vielä olisikaan? </w:t>
      </w:r>
    </w:p>
    <w:p w:rsidR="0045627C" w:rsidRDefault="0045627C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5627C" w:rsidRDefault="0045627C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Tiedottaminen ja rinnakkaiselo muiden toimintamallien kanssa olisi tässä hyödyllistä. </w:t>
      </w:r>
    </w:p>
    <w:p w:rsidR="00E11D41" w:rsidRDefault="00E11D41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11D41" w:rsidRPr="0045627C" w:rsidRDefault="00E11D41" w:rsidP="00736A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Vapaaehtoistehtävien määrittelyä Veripalvelun osalta voisi ehkä laajentaa nykyisestä.</w:t>
      </w:r>
      <w:r w:rsidR="009E7BBF">
        <w:rPr>
          <w:rFonts w:ascii="Verdana" w:hAnsi="Verdana"/>
          <w:color w:val="auto"/>
          <w:sz w:val="20"/>
          <w:szCs w:val="20"/>
        </w:rPr>
        <w:t xml:space="preserve"> </w:t>
      </w:r>
    </w:p>
    <w:p w:rsidR="003E6E88" w:rsidRDefault="003E6E88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17AAC" w:rsidRDefault="00F17AAC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Alueen suunnittelija on yhteydessä paikalliseen yhdyshenkilöön, ei osastoon eikä piiriin. Mitä ongelmia tästä voi koitua?</w:t>
      </w:r>
    </w:p>
    <w:p w:rsidR="00F17AAC" w:rsidRDefault="00F17AAC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17AAC" w:rsidRDefault="00F17AAC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Kotitehtävä:Terveys- ja hyvinvointiyksikkö keskustelee tehtävistä, tuesta ja piirin roolista ensi kertaan mennessä.</w:t>
      </w:r>
    </w:p>
    <w:p w:rsidR="002E0520" w:rsidRDefault="002E0520" w:rsidP="003E6E8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73FFD" w:rsidRPr="003E1894" w:rsidRDefault="002E0520" w:rsidP="003E1894">
      <w:pPr>
        <w:pStyle w:val="ListParagraph"/>
        <w:numPr>
          <w:ilvl w:val="0"/>
          <w:numId w:val="21"/>
        </w:num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3E1894">
        <w:rPr>
          <w:rFonts w:ascii="Verdana" w:hAnsi="Verdana"/>
          <w:b/>
          <w:color w:val="auto"/>
          <w:sz w:val="20"/>
          <w:szCs w:val="20"/>
        </w:rPr>
        <w:t>Ryhmätehtävä/ajatusharjoitus:</w:t>
      </w:r>
      <w:r w:rsidR="00673FFD" w:rsidRPr="003E1894">
        <w:rPr>
          <w:rFonts w:ascii="Verdana" w:hAnsi="Verdana"/>
          <w:b/>
          <w:color w:val="auto"/>
          <w:sz w:val="20"/>
          <w:szCs w:val="20"/>
        </w:rPr>
        <w:t xml:space="preserve"> REKRYTOINTI</w:t>
      </w:r>
    </w:p>
    <w:p w:rsidR="002E0520" w:rsidRDefault="00673FFD" w:rsidP="00673FFD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673FFD">
        <w:rPr>
          <w:rFonts w:ascii="Verdana" w:hAnsi="Verdana"/>
          <w:color w:val="auto"/>
          <w:sz w:val="20"/>
          <w:szCs w:val="20"/>
        </w:rPr>
        <w:t>Pystysarake toisella seinällä:</w:t>
      </w:r>
      <w:r w:rsidR="002E0520" w:rsidRPr="00673FFD">
        <w:rPr>
          <w:rFonts w:ascii="Verdana" w:hAnsi="Verdana"/>
          <w:color w:val="auto"/>
          <w:sz w:val="20"/>
          <w:szCs w:val="20"/>
        </w:rPr>
        <w:t xml:space="preserve"> ”Etapin vastuuhenkilö” </w:t>
      </w:r>
      <w:r>
        <w:rPr>
          <w:rFonts w:ascii="Verdana" w:hAnsi="Verdana"/>
          <w:color w:val="auto"/>
          <w:sz w:val="20"/>
          <w:szCs w:val="20"/>
        </w:rPr>
        <w:t xml:space="preserve">- </w:t>
      </w:r>
      <w:r w:rsidR="002E0520" w:rsidRPr="00673FFD">
        <w:rPr>
          <w:rFonts w:ascii="Verdana" w:hAnsi="Verdana"/>
          <w:color w:val="auto"/>
          <w:sz w:val="20"/>
          <w:szCs w:val="20"/>
        </w:rPr>
        <w:t>Keskustoimisto/Piiri/Osasto</w:t>
      </w:r>
      <w:r w:rsidR="00836C31">
        <w:rPr>
          <w:rFonts w:ascii="Verdana" w:hAnsi="Verdana"/>
          <w:color w:val="auto"/>
          <w:sz w:val="20"/>
          <w:szCs w:val="20"/>
        </w:rPr>
        <w:t>: Tehtäväkuvaukset</w:t>
      </w:r>
    </w:p>
    <w:p w:rsidR="00673FFD" w:rsidRDefault="00673FFD" w:rsidP="00673FFD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Vaakasarake toisella seinällä: Vastuuhenkilö: Keskustoimisto/Piiri/Osasto</w:t>
      </w:r>
      <w:r w:rsidR="006E7D39">
        <w:rPr>
          <w:rFonts w:ascii="Verdana" w:hAnsi="Verdana"/>
          <w:color w:val="auto"/>
          <w:sz w:val="20"/>
          <w:szCs w:val="20"/>
        </w:rPr>
        <w:t xml:space="preserve"> </w:t>
      </w:r>
    </w:p>
    <w:p w:rsidR="006E7D39" w:rsidRDefault="006E7D39" w:rsidP="006E7D3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E7D39" w:rsidRDefault="006E7D39" w:rsidP="006E7D3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Mitkä ovat yleiset ja yhteiset, mitkä erityiset määrättyyn avaintehtävään liittyvät mallit ja toimenpiteet?</w:t>
      </w:r>
    </w:p>
    <w:p w:rsidR="009D0A9D" w:rsidRDefault="009D0A9D" w:rsidP="006E7D3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D0A9D" w:rsidRDefault="009D0A9D" w:rsidP="006E7D3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Missä keskustoimiston yleistä ja yhteistä rekrytointiapua ja –tukea tarvitaan?</w:t>
      </w:r>
    </w:p>
    <w:p w:rsidR="009D0A9D" w:rsidRDefault="009D0A9D" w:rsidP="009D0A9D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Koulutussisällöt kuntoon</w:t>
      </w:r>
    </w:p>
    <w:p w:rsidR="009D0A9D" w:rsidRDefault="009D0A9D" w:rsidP="009D0A9D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Ulkoinen viestintä, nettisivut ja RedNet –palvelut toimiviksi</w:t>
      </w:r>
    </w:p>
    <w:p w:rsidR="009D0A9D" w:rsidRDefault="008959D6" w:rsidP="009D0A9D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Prosessi selkeäksi</w:t>
      </w:r>
    </w:p>
    <w:p w:rsidR="008959D6" w:rsidRDefault="008959D6" w:rsidP="009D0A9D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”Wanted” –ilmoituksia</w:t>
      </w:r>
    </w:p>
    <w:p w:rsidR="008959D6" w:rsidRDefault="008959D6" w:rsidP="009D0A9D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Rekrymateriaalit, muokattavat</w:t>
      </w:r>
      <w:r w:rsidR="00495445">
        <w:rPr>
          <w:rFonts w:ascii="Verdana" w:hAnsi="Verdana"/>
          <w:color w:val="auto"/>
          <w:sz w:val="20"/>
          <w:szCs w:val="20"/>
        </w:rPr>
        <w:t xml:space="preserve"> sellaiset!</w:t>
      </w:r>
    </w:p>
    <w:p w:rsidR="00F83C54" w:rsidRDefault="00F83C54" w:rsidP="009D0A9D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Muutama yhteinen väline, ei niin että jokainen ohjelma värkkää oman näköisensä</w:t>
      </w:r>
    </w:p>
    <w:p w:rsidR="00262760" w:rsidRDefault="00262760" w:rsidP="009D0A9D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Rekrykampanjat </w:t>
      </w:r>
    </w:p>
    <w:p w:rsidR="00F25551" w:rsidRDefault="00F25551" w:rsidP="009D0A9D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Voisi olla ”avoin haku” eri tehtäviin, jolloin voidaan </w:t>
      </w:r>
      <w:r w:rsidR="00495445">
        <w:rPr>
          <w:rFonts w:ascii="Verdana" w:hAnsi="Verdana"/>
          <w:color w:val="auto"/>
          <w:sz w:val="20"/>
          <w:szCs w:val="20"/>
        </w:rPr>
        <w:t>ottaa yhteys</w:t>
      </w:r>
      <w:r>
        <w:rPr>
          <w:rFonts w:ascii="Verdana" w:hAnsi="Verdana"/>
          <w:color w:val="auto"/>
          <w:sz w:val="20"/>
          <w:szCs w:val="20"/>
        </w:rPr>
        <w:t xml:space="preserve"> kiinnostuneisiin</w:t>
      </w:r>
    </w:p>
    <w:p w:rsidR="00F25551" w:rsidRDefault="00F25551" w:rsidP="009D0A9D">
      <w:pPr>
        <w:pStyle w:val="ListParagraph"/>
        <w:numPr>
          <w:ilvl w:val="0"/>
          <w:numId w:val="19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Voisi lopultakin tuottaa yhteisen esitteen, josta on jo sovittu aiemmin, kootaan rahat eri budjeteista</w:t>
      </w:r>
      <w:r w:rsidR="00C738C8">
        <w:rPr>
          <w:rFonts w:ascii="Verdana" w:hAnsi="Verdana"/>
          <w:color w:val="auto"/>
          <w:sz w:val="20"/>
          <w:szCs w:val="20"/>
        </w:rPr>
        <w:t xml:space="preserve"> </w:t>
      </w:r>
    </w:p>
    <w:p w:rsidR="00C738C8" w:rsidRPr="00885FC7" w:rsidRDefault="00C738C8" w:rsidP="00C738C8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885FC7" w:rsidRPr="003E1894" w:rsidRDefault="00885FC7" w:rsidP="003E1894">
      <w:pPr>
        <w:pStyle w:val="ListParagraph"/>
        <w:numPr>
          <w:ilvl w:val="0"/>
          <w:numId w:val="21"/>
        </w:num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3E1894">
        <w:rPr>
          <w:rFonts w:ascii="Verdana" w:hAnsi="Verdana"/>
          <w:b/>
          <w:color w:val="auto"/>
          <w:sz w:val="20"/>
          <w:szCs w:val="20"/>
        </w:rPr>
        <w:t>Vapaaehtoistehtävistä kiinnostuneet RedNetin kautta:</w:t>
      </w:r>
    </w:p>
    <w:p w:rsidR="00492680" w:rsidRDefault="0049268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Katsottiin Örkin kalvot RedNetin kautta ilmoittautuneista ja keskusteltiin siitä, mikä on me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>dän työntekijöiden rooli edistää uusien toimijoiden mukaan pääsyä. Emme voi aina vedota siihen, että osastot ovat it</w:t>
      </w:r>
      <w:r w:rsidR="00495445">
        <w:rPr>
          <w:rFonts w:ascii="Verdana" w:hAnsi="Verdana"/>
          <w:color w:val="auto"/>
          <w:sz w:val="20"/>
          <w:szCs w:val="20"/>
        </w:rPr>
        <w:t>senäisiä yksiköitä ja vastaavat toiminnastaan.</w:t>
      </w:r>
    </w:p>
    <w:p w:rsidR="006C4090" w:rsidRDefault="006C409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C4090" w:rsidRDefault="006C409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Esim. Oulun ”verkot vesille” –malli </w:t>
      </w:r>
      <w:r w:rsidR="00117511">
        <w:rPr>
          <w:rFonts w:ascii="Verdana" w:hAnsi="Verdana"/>
          <w:color w:val="auto"/>
          <w:sz w:val="20"/>
          <w:szCs w:val="20"/>
        </w:rPr>
        <w:t xml:space="preserve">kunnolla lanseeratuksi ja koulutuksiin sisälle. </w:t>
      </w:r>
    </w:p>
    <w:p w:rsidR="00117511" w:rsidRDefault="00117511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17511" w:rsidRDefault="00117511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Miten aloittaa uusi toimintamalli –ohjeistus tärkeää saada kaikista toimintamuodoista.</w:t>
      </w:r>
    </w:p>
    <w:p w:rsidR="00117511" w:rsidRDefault="00117511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17511" w:rsidRDefault="00117511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Järjestön sisäiseen rasismiin, etenkin paikallistasolla, pitäisi puuttua pontevammin.</w:t>
      </w:r>
    </w:p>
    <w:p w:rsidR="00BE5383" w:rsidRDefault="00BE5383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E5383" w:rsidRDefault="00BE5383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Viestin välittämisestä uuden vapaaehtoisen ilmoittautuessa pitää tehdä yhteinen malli,</w:t>
      </w:r>
      <w:r w:rsidR="00885FC7">
        <w:rPr>
          <w:rFonts w:ascii="Verdana" w:hAnsi="Verdana"/>
          <w:color w:val="auto"/>
          <w:sz w:val="20"/>
          <w:szCs w:val="20"/>
        </w:rPr>
        <w:t xml:space="preserve"> nyt käytännöt liian kirjavat, lisäksi</w:t>
      </w:r>
      <w:r>
        <w:rPr>
          <w:rFonts w:ascii="Verdana" w:hAnsi="Verdana"/>
          <w:color w:val="auto"/>
          <w:sz w:val="20"/>
          <w:szCs w:val="20"/>
        </w:rPr>
        <w:t xml:space="preserve"> seurantaa paikallis- ja alueellisella tasolla ei juurikaan ole.</w:t>
      </w:r>
    </w:p>
    <w:p w:rsidR="00BE5383" w:rsidRDefault="00BE5383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E5383" w:rsidRDefault="00BE5383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Malleja </w:t>
      </w:r>
      <w:r w:rsidR="00885FC7">
        <w:rPr>
          <w:rFonts w:ascii="Verdana" w:hAnsi="Verdana"/>
          <w:color w:val="auto"/>
          <w:sz w:val="20"/>
          <w:szCs w:val="20"/>
        </w:rPr>
        <w:t xml:space="preserve">tarvitaan </w:t>
      </w:r>
      <w:r>
        <w:rPr>
          <w:rFonts w:ascii="Verdana" w:hAnsi="Verdana"/>
          <w:color w:val="auto"/>
          <w:sz w:val="20"/>
          <w:szCs w:val="20"/>
        </w:rPr>
        <w:t>myös siitä miten toimitaan niiden kanssa, jotka eivät heti löydä paikkaansa osastossa.</w:t>
      </w:r>
    </w:p>
    <w:p w:rsidR="00AA5B96" w:rsidRDefault="00AA5B96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A5B96" w:rsidRDefault="00AA5B96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Mikä voisi olla kummin </w:t>
      </w:r>
      <w:r w:rsidR="00885FC7">
        <w:rPr>
          <w:rFonts w:ascii="Verdana" w:hAnsi="Verdana"/>
          <w:color w:val="auto"/>
          <w:sz w:val="20"/>
          <w:szCs w:val="20"/>
        </w:rPr>
        <w:t>rooli alueellisessa seurannassa?</w:t>
      </w:r>
    </w:p>
    <w:p w:rsidR="00AA5B96" w:rsidRDefault="00AA5B96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A5B96" w:rsidRDefault="00AA5B96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Mikä voisi olla piirin rooli kiinnostuneiden koolle kutsumisessa ja huomioimisessa (esim. 2 kertaa vuodessa).</w:t>
      </w:r>
      <w:r w:rsidR="009C597C">
        <w:rPr>
          <w:rFonts w:ascii="Verdana" w:hAnsi="Verdana"/>
          <w:color w:val="auto"/>
          <w:sz w:val="20"/>
          <w:szCs w:val="20"/>
        </w:rPr>
        <w:t xml:space="preserve"> </w:t>
      </w:r>
      <w:r w:rsidR="00885FC7">
        <w:rPr>
          <w:rFonts w:ascii="Verdana" w:hAnsi="Verdana"/>
          <w:color w:val="auto"/>
          <w:sz w:val="20"/>
          <w:szCs w:val="20"/>
        </w:rPr>
        <w:t>Ideaalina toteutus</w:t>
      </w:r>
      <w:r w:rsidR="009C597C">
        <w:rPr>
          <w:rFonts w:ascii="Verdana" w:hAnsi="Verdana"/>
          <w:color w:val="auto"/>
          <w:sz w:val="20"/>
          <w:szCs w:val="20"/>
        </w:rPr>
        <w:t xml:space="preserve"> yhdessä osastojen kanssa.</w:t>
      </w:r>
    </w:p>
    <w:p w:rsidR="009F408A" w:rsidRDefault="009F408A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F408A" w:rsidRDefault="009F408A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Keskustoimiston rooli voisi olla koota sähköposti-/tiedotuslistat oman toimialan kiinnostunei</w:t>
      </w:r>
      <w:r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>ta.</w:t>
      </w:r>
    </w:p>
    <w:p w:rsidR="00B92C09" w:rsidRDefault="00B92C09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92C09" w:rsidRDefault="00B92C09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Jäsenmestari voisi saada koulutuksen, jossa opastettaisiin toimimaan ja viestimään.</w:t>
      </w:r>
    </w:p>
    <w:p w:rsidR="009F408A" w:rsidRDefault="009F408A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F408A" w:rsidRDefault="009F408A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Voidaanko 2700 kiinnostunutta lisätä uuteen CRM:n ”kiinnostuneina” vielä nyt?</w:t>
      </w:r>
    </w:p>
    <w:p w:rsidR="00A4465F" w:rsidRDefault="00A4465F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4465F" w:rsidRDefault="00A4465F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Hakemuksen jättäneisiin ollaan yhteydessä 3 kk:n kuluttua yhteydenotosta – tämä ei ole riittävää!</w:t>
      </w:r>
    </w:p>
    <w:p w:rsidR="00532ADB" w:rsidRDefault="00532ADB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32ADB" w:rsidRDefault="00532ADB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Kun ei ole tarjota toimintamuotoa, josta henkilö on kiinnostunut, yksi malli voi olla, että h</w:t>
      </w:r>
      <w:r>
        <w:rPr>
          <w:rFonts w:ascii="Verdana" w:hAnsi="Verdana"/>
          <w:color w:val="auto"/>
          <w:sz w:val="20"/>
          <w:szCs w:val="20"/>
        </w:rPr>
        <w:t>ä</w:t>
      </w:r>
      <w:r>
        <w:rPr>
          <w:rFonts w:ascii="Verdana" w:hAnsi="Verdana"/>
          <w:color w:val="auto"/>
          <w:sz w:val="20"/>
          <w:szCs w:val="20"/>
        </w:rPr>
        <w:t>nel</w:t>
      </w:r>
      <w:r w:rsidR="00DD46EB">
        <w:rPr>
          <w:rFonts w:ascii="Verdana" w:hAnsi="Verdana"/>
          <w:color w:val="auto"/>
          <w:sz w:val="20"/>
          <w:szCs w:val="20"/>
        </w:rPr>
        <w:t>le soitetaan ja tarjotaan muuta – tai mahdollisesti jopa kerrotaan miten käynnistää uutta toimintaa omalla alueellaan.</w:t>
      </w:r>
    </w:p>
    <w:p w:rsidR="00DE6000" w:rsidRDefault="00DE600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E6000" w:rsidRDefault="00DE600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Sisäinen kontrolli pitäisi ehdottomasti olla ennen kuin kysytään kiinnostuneilta ”onko meistä kuulunut”? </w:t>
      </w:r>
    </w:p>
    <w:p w:rsidR="00117511" w:rsidRDefault="00117511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4465F" w:rsidRDefault="001C3A62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Nykyisellä ”Tule mukaan” –sivulla sähköposti ei ole pakollinen – voisi nykyään hyvinkin olla.</w:t>
      </w:r>
    </w:p>
    <w:p w:rsidR="001C3A62" w:rsidRDefault="001C3A62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Veripalveluyhdyshenkilö puuttuu listasta.</w:t>
      </w:r>
    </w:p>
    <w:p w:rsidR="001C3A62" w:rsidRDefault="001C3A62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C3A62" w:rsidRDefault="001C3A62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Toimintamuotojen kuvaukset pitää saada selkeämmin kuvatuiksi ”Tule mukaan –sivustolla”.</w:t>
      </w:r>
    </w:p>
    <w:p w:rsidR="001F6E33" w:rsidRDefault="001F6E33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F6E33" w:rsidRDefault="001F6E33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Piirissä oltava enenmmän kuin 1 hlö vastaamassa, 7 päivän takaraja on liikaa</w:t>
      </w:r>
      <w:r w:rsidR="00860E20">
        <w:rPr>
          <w:rFonts w:ascii="Verdana" w:hAnsi="Verdana"/>
          <w:color w:val="auto"/>
          <w:sz w:val="20"/>
          <w:szCs w:val="20"/>
        </w:rPr>
        <w:t>.</w:t>
      </w:r>
    </w:p>
    <w:p w:rsidR="00860E20" w:rsidRDefault="00860E2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60E20" w:rsidRDefault="00860E2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Jos piirin ja osaston välisessä sähköpostiviestissä on vapaaetoiseksi ilmoittautunut mukana cc:nä, voisi tämä kannustaa nopeampaan yhteydenottoon.</w:t>
      </w:r>
    </w:p>
    <w:p w:rsidR="00860E20" w:rsidRDefault="00860E2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60E20" w:rsidRDefault="00860E2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Vastaus- ja kirjemallit </w:t>
      </w:r>
      <w:r w:rsidR="00885FC7">
        <w:rPr>
          <w:rFonts w:ascii="Verdana" w:hAnsi="Verdana"/>
          <w:color w:val="auto"/>
          <w:sz w:val="20"/>
          <w:szCs w:val="20"/>
        </w:rPr>
        <w:t xml:space="preserve">ja –pohjat ovat </w:t>
      </w:r>
      <w:r>
        <w:rPr>
          <w:rFonts w:ascii="Verdana" w:hAnsi="Verdana"/>
          <w:color w:val="auto"/>
          <w:sz w:val="20"/>
          <w:szCs w:val="20"/>
        </w:rPr>
        <w:t>osastoille tärkeät.</w:t>
      </w:r>
    </w:p>
    <w:p w:rsidR="00860E20" w:rsidRDefault="00860E20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85FC7" w:rsidRDefault="00885FC7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85FC7" w:rsidRDefault="00885FC7" w:rsidP="00885F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85FC7">
        <w:rPr>
          <w:rFonts w:ascii="Verdana" w:hAnsi="Verdana"/>
          <w:b/>
          <w:color w:val="auto"/>
          <w:sz w:val="20"/>
          <w:szCs w:val="20"/>
        </w:rPr>
        <w:t>Kotitehtävä</w:t>
      </w:r>
      <w:r>
        <w:rPr>
          <w:rFonts w:ascii="Verdana" w:hAnsi="Verdana"/>
          <w:color w:val="auto"/>
          <w:sz w:val="20"/>
          <w:szCs w:val="20"/>
        </w:rPr>
        <w:t>: Jokainen käy ”Tule mukaan” ja muut tehtäväkuvaukset läpi omalta osaltaan.</w:t>
      </w:r>
    </w:p>
    <w:p w:rsidR="00885FC7" w:rsidRDefault="00885FC7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60E20" w:rsidRDefault="00D46351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85FC7">
        <w:rPr>
          <w:rFonts w:ascii="Verdana" w:hAnsi="Verdana"/>
          <w:b/>
          <w:color w:val="auto"/>
          <w:sz w:val="20"/>
          <w:szCs w:val="20"/>
        </w:rPr>
        <w:t>Jaettiin kotitehtävä 3</w:t>
      </w:r>
      <w:r>
        <w:rPr>
          <w:rFonts w:ascii="Verdana" w:hAnsi="Verdana"/>
          <w:color w:val="auto"/>
          <w:sz w:val="20"/>
          <w:szCs w:val="20"/>
        </w:rPr>
        <w:t>: ”Tehtävän löytyminen ja sitoutuminen”</w:t>
      </w:r>
      <w:r w:rsidR="003E1894">
        <w:rPr>
          <w:rFonts w:ascii="Verdana" w:hAnsi="Verdana"/>
          <w:color w:val="auto"/>
          <w:sz w:val="20"/>
          <w:szCs w:val="20"/>
        </w:rPr>
        <w:t xml:space="preserve"> </w:t>
      </w:r>
    </w:p>
    <w:p w:rsidR="003E1894" w:rsidRDefault="003E1894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17511" w:rsidRPr="00C738C8" w:rsidRDefault="00117511" w:rsidP="00C738C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117511" w:rsidRPr="00C738C8" w:rsidSect="006104E6">
      <w:headerReference w:type="default" r:id="rId7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EA7" w:rsidRDefault="00B32EA7" w:rsidP="001E5045">
      <w:pPr>
        <w:spacing w:line="240" w:lineRule="auto"/>
      </w:pPr>
      <w:r>
        <w:separator/>
      </w:r>
    </w:p>
  </w:endnote>
  <w:endnote w:type="continuationSeparator" w:id="0">
    <w:p w:rsidR="00B32EA7" w:rsidRDefault="00B32EA7" w:rsidP="001E5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EA7" w:rsidRDefault="00B32EA7" w:rsidP="001E5045">
      <w:pPr>
        <w:spacing w:line="240" w:lineRule="auto"/>
      </w:pPr>
      <w:r>
        <w:separator/>
      </w:r>
    </w:p>
  </w:footnote>
  <w:footnote w:type="continuationSeparator" w:id="0">
    <w:p w:rsidR="00B32EA7" w:rsidRDefault="00B32EA7" w:rsidP="001E50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457063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1E5045" w:rsidRDefault="0030096C">
        <w:pPr>
          <w:pStyle w:val="Header"/>
          <w:jc w:val="right"/>
        </w:pPr>
        <w:r w:rsidRPr="001E5045">
          <w:rPr>
            <w:sz w:val="18"/>
            <w:szCs w:val="18"/>
          </w:rPr>
          <w:fldChar w:fldCharType="begin"/>
        </w:r>
        <w:r w:rsidR="001E5045" w:rsidRPr="001E5045">
          <w:rPr>
            <w:sz w:val="18"/>
            <w:szCs w:val="18"/>
          </w:rPr>
          <w:instrText xml:space="preserve"> PAGE   \* MERGEFORMAT </w:instrText>
        </w:r>
        <w:r w:rsidRPr="001E5045">
          <w:rPr>
            <w:sz w:val="18"/>
            <w:szCs w:val="18"/>
          </w:rPr>
          <w:fldChar w:fldCharType="separate"/>
        </w:r>
        <w:r w:rsidR="00236B26">
          <w:rPr>
            <w:noProof/>
            <w:sz w:val="18"/>
            <w:szCs w:val="18"/>
          </w:rPr>
          <w:t>1</w:t>
        </w:r>
        <w:r w:rsidRPr="001E5045">
          <w:rPr>
            <w:sz w:val="18"/>
            <w:szCs w:val="18"/>
          </w:rPr>
          <w:fldChar w:fldCharType="end"/>
        </w:r>
      </w:p>
    </w:sdtContent>
  </w:sdt>
  <w:p w:rsidR="001E5045" w:rsidRDefault="001E50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278"/>
    <w:multiLevelType w:val="hybridMultilevel"/>
    <w:tmpl w:val="6622C650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748C3"/>
    <w:multiLevelType w:val="hybridMultilevel"/>
    <w:tmpl w:val="3C1C535E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06C34"/>
    <w:multiLevelType w:val="hybridMultilevel"/>
    <w:tmpl w:val="80166616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6606D"/>
    <w:multiLevelType w:val="hybridMultilevel"/>
    <w:tmpl w:val="C498B7E2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437D2"/>
    <w:multiLevelType w:val="hybridMultilevel"/>
    <w:tmpl w:val="867CED66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C42EE"/>
    <w:multiLevelType w:val="hybridMultilevel"/>
    <w:tmpl w:val="60225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50EFB"/>
    <w:multiLevelType w:val="hybridMultilevel"/>
    <w:tmpl w:val="E446F532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161A7"/>
    <w:multiLevelType w:val="hybridMultilevel"/>
    <w:tmpl w:val="3E828752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7374D"/>
    <w:multiLevelType w:val="hybridMultilevel"/>
    <w:tmpl w:val="7CEE33F4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D5B1C"/>
    <w:multiLevelType w:val="hybridMultilevel"/>
    <w:tmpl w:val="10CA91D6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825FD"/>
    <w:multiLevelType w:val="hybridMultilevel"/>
    <w:tmpl w:val="1320038A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4490A"/>
    <w:multiLevelType w:val="hybridMultilevel"/>
    <w:tmpl w:val="B0D8DE16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A3891"/>
    <w:multiLevelType w:val="hybridMultilevel"/>
    <w:tmpl w:val="298E7FD2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5064F"/>
    <w:multiLevelType w:val="hybridMultilevel"/>
    <w:tmpl w:val="4A6693FE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556A8"/>
    <w:multiLevelType w:val="hybridMultilevel"/>
    <w:tmpl w:val="78748C96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1B16F2"/>
    <w:multiLevelType w:val="hybridMultilevel"/>
    <w:tmpl w:val="9C1E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87BFB"/>
    <w:multiLevelType w:val="hybridMultilevel"/>
    <w:tmpl w:val="1A0A3490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9231F"/>
    <w:multiLevelType w:val="hybridMultilevel"/>
    <w:tmpl w:val="2DA21842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27809"/>
    <w:multiLevelType w:val="hybridMultilevel"/>
    <w:tmpl w:val="9CA043CE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052F2"/>
    <w:multiLevelType w:val="hybridMultilevel"/>
    <w:tmpl w:val="A6E06D4C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721A3"/>
    <w:multiLevelType w:val="hybridMultilevel"/>
    <w:tmpl w:val="5554E48E"/>
    <w:lvl w:ilvl="0" w:tplc="D264E3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10"/>
  </w:num>
  <w:num w:numId="9">
    <w:abstractNumId w:val="14"/>
  </w:num>
  <w:num w:numId="10">
    <w:abstractNumId w:val="17"/>
  </w:num>
  <w:num w:numId="11">
    <w:abstractNumId w:val="20"/>
  </w:num>
  <w:num w:numId="12">
    <w:abstractNumId w:val="18"/>
  </w:num>
  <w:num w:numId="13">
    <w:abstractNumId w:val="16"/>
  </w:num>
  <w:num w:numId="14">
    <w:abstractNumId w:val="11"/>
  </w:num>
  <w:num w:numId="15">
    <w:abstractNumId w:val="12"/>
  </w:num>
  <w:num w:numId="16">
    <w:abstractNumId w:val="1"/>
  </w:num>
  <w:num w:numId="17">
    <w:abstractNumId w:val="19"/>
  </w:num>
  <w:num w:numId="18">
    <w:abstractNumId w:val="7"/>
  </w:num>
  <w:num w:numId="19">
    <w:abstractNumId w:val="3"/>
  </w:num>
  <w:num w:numId="20">
    <w:abstractNumId w:val="5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7FC"/>
    <w:rsid w:val="0000067D"/>
    <w:rsid w:val="00073A7E"/>
    <w:rsid w:val="000A1F3E"/>
    <w:rsid w:val="000B2C7B"/>
    <w:rsid w:val="000B5EF7"/>
    <w:rsid w:val="00117511"/>
    <w:rsid w:val="0012482A"/>
    <w:rsid w:val="00142C1C"/>
    <w:rsid w:val="001C3A62"/>
    <w:rsid w:val="001C447F"/>
    <w:rsid w:val="001E5045"/>
    <w:rsid w:val="001F019C"/>
    <w:rsid w:val="001F6E33"/>
    <w:rsid w:val="00234359"/>
    <w:rsid w:val="00236B26"/>
    <w:rsid w:val="00262760"/>
    <w:rsid w:val="002A3FC4"/>
    <w:rsid w:val="002E0520"/>
    <w:rsid w:val="002E4A3F"/>
    <w:rsid w:val="002E52B1"/>
    <w:rsid w:val="002E5B78"/>
    <w:rsid w:val="002E659C"/>
    <w:rsid w:val="002E6883"/>
    <w:rsid w:val="002F1A4C"/>
    <w:rsid w:val="0030096C"/>
    <w:rsid w:val="00313DBD"/>
    <w:rsid w:val="0032159C"/>
    <w:rsid w:val="00355AC1"/>
    <w:rsid w:val="003977F6"/>
    <w:rsid w:val="003A604B"/>
    <w:rsid w:val="003E1894"/>
    <w:rsid w:val="003E6E88"/>
    <w:rsid w:val="003F3BD1"/>
    <w:rsid w:val="00430C7C"/>
    <w:rsid w:val="0045627C"/>
    <w:rsid w:val="00461D20"/>
    <w:rsid w:val="00463803"/>
    <w:rsid w:val="00492680"/>
    <w:rsid w:val="00495445"/>
    <w:rsid w:val="00532ADB"/>
    <w:rsid w:val="006104E6"/>
    <w:rsid w:val="00641940"/>
    <w:rsid w:val="00665335"/>
    <w:rsid w:val="00667649"/>
    <w:rsid w:val="00673FFD"/>
    <w:rsid w:val="00690D09"/>
    <w:rsid w:val="0069242A"/>
    <w:rsid w:val="006B5B22"/>
    <w:rsid w:val="006B64DC"/>
    <w:rsid w:val="006C1B04"/>
    <w:rsid w:val="006C4090"/>
    <w:rsid w:val="006C4DC7"/>
    <w:rsid w:val="006E7D39"/>
    <w:rsid w:val="00736A52"/>
    <w:rsid w:val="00760A94"/>
    <w:rsid w:val="00836C31"/>
    <w:rsid w:val="008372E0"/>
    <w:rsid w:val="008437FC"/>
    <w:rsid w:val="00860E20"/>
    <w:rsid w:val="00885FC7"/>
    <w:rsid w:val="008959D6"/>
    <w:rsid w:val="008D3DAF"/>
    <w:rsid w:val="008D4CA3"/>
    <w:rsid w:val="00940E65"/>
    <w:rsid w:val="009C119D"/>
    <w:rsid w:val="009C597C"/>
    <w:rsid w:val="009D0A9D"/>
    <w:rsid w:val="009E7BBF"/>
    <w:rsid w:val="009F408A"/>
    <w:rsid w:val="00A4465F"/>
    <w:rsid w:val="00AA5B96"/>
    <w:rsid w:val="00AB20EF"/>
    <w:rsid w:val="00B06055"/>
    <w:rsid w:val="00B32EA7"/>
    <w:rsid w:val="00B379B3"/>
    <w:rsid w:val="00B746A1"/>
    <w:rsid w:val="00B92C09"/>
    <w:rsid w:val="00BD0115"/>
    <w:rsid w:val="00BD323D"/>
    <w:rsid w:val="00BE5383"/>
    <w:rsid w:val="00C312BD"/>
    <w:rsid w:val="00C314D8"/>
    <w:rsid w:val="00C534F1"/>
    <w:rsid w:val="00C54EBD"/>
    <w:rsid w:val="00C738C8"/>
    <w:rsid w:val="00C85FE2"/>
    <w:rsid w:val="00D252D7"/>
    <w:rsid w:val="00D2796A"/>
    <w:rsid w:val="00D46351"/>
    <w:rsid w:val="00D75AD6"/>
    <w:rsid w:val="00D802AE"/>
    <w:rsid w:val="00D872EC"/>
    <w:rsid w:val="00DC0AEB"/>
    <w:rsid w:val="00DD46EB"/>
    <w:rsid w:val="00DE6000"/>
    <w:rsid w:val="00E11D41"/>
    <w:rsid w:val="00E17FF4"/>
    <w:rsid w:val="00E90E0E"/>
    <w:rsid w:val="00E915BB"/>
    <w:rsid w:val="00EA37C9"/>
    <w:rsid w:val="00EC6526"/>
    <w:rsid w:val="00EE68BD"/>
    <w:rsid w:val="00EF7E61"/>
    <w:rsid w:val="00F00561"/>
    <w:rsid w:val="00F17AAC"/>
    <w:rsid w:val="00F25551"/>
    <w:rsid w:val="00F44AA2"/>
    <w:rsid w:val="00F65208"/>
    <w:rsid w:val="00F6605F"/>
    <w:rsid w:val="00F77881"/>
    <w:rsid w:val="00F83C54"/>
    <w:rsid w:val="00F92CAD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0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045"/>
  </w:style>
  <w:style w:type="paragraph" w:styleId="Footer">
    <w:name w:val="footer"/>
    <w:basedOn w:val="Normal"/>
    <w:link w:val="FooterChar"/>
    <w:uiPriority w:val="99"/>
    <w:semiHidden/>
    <w:unhideWhenUsed/>
    <w:rsid w:val="001E50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1340</Words>
  <Characters>10854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12170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noranso</dc:creator>
  <cp:keywords/>
  <dc:description/>
  <cp:lastModifiedBy>SPRJ</cp:lastModifiedBy>
  <cp:revision>2</cp:revision>
  <cp:lastPrinted>2013-05-14T12:03:00Z</cp:lastPrinted>
  <dcterms:created xsi:type="dcterms:W3CDTF">2013-05-14T12:04:00Z</dcterms:created>
  <dcterms:modified xsi:type="dcterms:W3CDTF">2013-05-14T12:04:00Z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-920058094</vt:i4>
  </property>
  <property fmtid="{D5CDD505-2E9C-101B-9397-08002B2CF9AE}" pid="3" name="_NewReviewCycle">
    <vt:lpwstr/>
  </property>
  <property fmtid="{D5CDD505-2E9C-101B-9397-08002B2CF9AE}" pid="4" name="_EmailSubject">
    <vt:lpwstr>Muistiinpanoja 6.5.</vt:lpwstr>
  </property>
  <property fmtid="{D5CDD505-2E9C-101B-9397-08002B2CF9AE}" pid="5" name="_AuthorEmail">
    <vt:lpwstr>sole.noranta@redcross.fi</vt:lpwstr>
  </property>
  <property fmtid="{D5CDD505-2E9C-101B-9397-08002B2CF9AE}" pid="6" name="_AuthorEmailDisplayName">
    <vt:lpwstr>Noranta Sole</vt:lpwstr>
  </property>
  <property fmtid="{D5CDD505-2E9C-101B-9397-08002B2CF9AE}" pid="7" name="_ReviewingToolsShownOnce">
    <vt:lpwstr/>
  </property>
</Properties>
</file>