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B0" w:rsidRPr="00E85BB0" w:rsidRDefault="00E85BB0" w:rsidP="00E85BB0">
      <w:pPr>
        <w:rPr>
          <w:b/>
          <w:lang w:val="fi-FI"/>
        </w:rPr>
      </w:pPr>
      <w:r w:rsidRPr="00E85BB0">
        <w:rPr>
          <w:b/>
          <w:lang w:val="fi-FI"/>
        </w:rPr>
        <w:t>Osastojen avainhenkilöiden määrät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proofErr w:type="spellStart"/>
      <w:r>
        <w:rPr>
          <w:lang w:val="fi-FI"/>
        </w:rPr>
        <w:t>Siebel</w:t>
      </w:r>
      <w:proofErr w:type="spellEnd"/>
      <w:r>
        <w:rPr>
          <w:lang w:val="fi-FI"/>
        </w:rPr>
        <w:t xml:space="preserve"> on vielä auki, eikä uutta CRM ole </w:t>
      </w:r>
      <w:proofErr w:type="gramStart"/>
      <w:r>
        <w:rPr>
          <w:lang w:val="fi-FI"/>
        </w:rPr>
        <w:t>vielä  avattu</w:t>
      </w:r>
      <w:proofErr w:type="gramEnd"/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joten tässä tilanne </w:t>
      </w:r>
      <w:proofErr w:type="spellStart"/>
      <w:r>
        <w:rPr>
          <w:lang w:val="fi-FI"/>
        </w:rPr>
        <w:t>siebelistä</w:t>
      </w:r>
      <w:proofErr w:type="spellEnd"/>
      <w:r>
        <w:rPr>
          <w:lang w:val="fi-FI"/>
        </w:rPr>
        <w:t>: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(*osa nimikkeistä on tässä </w:t>
      </w:r>
      <w:proofErr w:type="spellStart"/>
      <w:r>
        <w:rPr>
          <w:lang w:val="fi-FI"/>
        </w:rPr>
        <w:t>siebelissä</w:t>
      </w:r>
      <w:proofErr w:type="spellEnd"/>
      <w:r>
        <w:rPr>
          <w:lang w:val="fi-FI"/>
        </w:rPr>
        <w:t xml:space="preserve"> olevan lyhenteen 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mukaan)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puheenjohtaja:</w:t>
      </w:r>
      <w:r>
        <w:rPr>
          <w:lang w:val="fi-FI"/>
        </w:rPr>
        <w:tab/>
        <w:t>481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varapuheenjohtaja:</w:t>
      </w:r>
      <w:r>
        <w:rPr>
          <w:lang w:val="fi-FI"/>
        </w:rPr>
        <w:tab/>
        <w:t>481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sihteeri:</w:t>
      </w:r>
      <w:r>
        <w:rPr>
          <w:lang w:val="fi-FI"/>
        </w:rPr>
        <w:tab/>
      </w:r>
      <w:r>
        <w:rPr>
          <w:lang w:val="fi-FI"/>
        </w:rPr>
        <w:tab/>
        <w:t>462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rahastonhoitaja:</w:t>
      </w:r>
      <w:r>
        <w:rPr>
          <w:lang w:val="fi-FI"/>
        </w:rPr>
        <w:tab/>
        <w:t>457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tilintarkastaja:</w:t>
      </w:r>
      <w:r>
        <w:rPr>
          <w:lang w:val="fi-FI"/>
        </w:rPr>
        <w:tab/>
        <w:t xml:space="preserve">  56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varatilintarkastaja:</w:t>
      </w:r>
      <w:r>
        <w:rPr>
          <w:lang w:val="fi-FI"/>
        </w:rPr>
        <w:tab/>
        <w:t xml:space="preserve">  49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toiminnantarkastaja:</w:t>
      </w:r>
      <w:r>
        <w:rPr>
          <w:lang w:val="fi-FI"/>
        </w:rPr>
        <w:tab/>
        <w:t>497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varatoiminnantarkastaja:</w:t>
      </w:r>
      <w:r>
        <w:rPr>
          <w:lang w:val="fi-FI"/>
        </w:rPr>
        <w:tab/>
        <w:t>408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ensiapuryhmän johtaja:</w:t>
      </w:r>
      <w:r>
        <w:rPr>
          <w:lang w:val="fi-FI"/>
        </w:rPr>
        <w:tab/>
        <w:t>225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</w:t>
      </w:r>
      <w:proofErr w:type="spellStart"/>
      <w:r>
        <w:rPr>
          <w:lang w:val="fi-FI"/>
        </w:rPr>
        <w:t>ensiapupäivystysvast</w:t>
      </w:r>
      <w:proofErr w:type="spellEnd"/>
      <w:r>
        <w:rPr>
          <w:lang w:val="fi-FI"/>
        </w:rPr>
        <w:t>:*</w:t>
      </w:r>
      <w:r>
        <w:rPr>
          <w:lang w:val="fi-FI"/>
        </w:rPr>
        <w:tab/>
        <w:t>209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 xml:space="preserve">) 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(*tehtävänimikkeen muoto muutetaan vasta </w:t>
      </w:r>
      <w:proofErr w:type="spellStart"/>
      <w:r>
        <w:rPr>
          <w:lang w:val="fi-FI"/>
        </w:rPr>
        <w:t>CRM:n</w:t>
      </w:r>
      <w:proofErr w:type="spellEnd"/>
      <w:r>
        <w:rPr>
          <w:lang w:val="fi-FI"/>
        </w:rPr>
        <w:t xml:space="preserve">. 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On tällä nimikkeellä vielä </w:t>
      </w:r>
      <w:proofErr w:type="spellStart"/>
      <w:r>
        <w:rPr>
          <w:lang w:val="fi-FI"/>
        </w:rPr>
        <w:t>sieb</w:t>
      </w:r>
      <w:proofErr w:type="spellEnd"/>
      <w:r>
        <w:rPr>
          <w:lang w:val="fi-FI"/>
        </w:rPr>
        <w:t xml:space="preserve">. </w:t>
      </w:r>
      <w:proofErr w:type="spellStart"/>
      <w:r>
        <w:rPr>
          <w:lang w:val="fi-FI"/>
        </w:rPr>
        <w:t>PoT</w:t>
      </w:r>
      <w:proofErr w:type="spellEnd"/>
      <w:r>
        <w:rPr>
          <w:lang w:val="fi-FI"/>
        </w:rPr>
        <w:t xml:space="preserve"> valikossa)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jäsenmestari</w:t>
      </w:r>
      <w:r>
        <w:rPr>
          <w:lang w:val="fi-FI"/>
        </w:rPr>
        <w:tab/>
      </w:r>
      <w:r>
        <w:rPr>
          <w:lang w:val="fi-FI"/>
        </w:rPr>
        <w:tab/>
        <w:t>299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keräysjohtaja</w:t>
      </w:r>
      <w:r>
        <w:rPr>
          <w:lang w:val="fi-FI"/>
        </w:rPr>
        <w:tab/>
      </w:r>
      <w:r>
        <w:rPr>
          <w:lang w:val="fi-FI"/>
        </w:rPr>
        <w:tab/>
        <w:t>410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kotimaan avun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369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kouluyhteistyön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267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</w:t>
      </w:r>
      <w:proofErr w:type="spellStart"/>
      <w:r>
        <w:rPr>
          <w:lang w:val="fi-FI"/>
        </w:rPr>
        <w:t>monikulttuuritoim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yhd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131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</w:t>
      </w:r>
      <w:proofErr w:type="spellStart"/>
      <w:r>
        <w:rPr>
          <w:lang w:val="fi-FI"/>
        </w:rPr>
        <w:t>nuorisotoim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228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</w:t>
      </w:r>
      <w:proofErr w:type="spellStart"/>
      <w:r>
        <w:rPr>
          <w:lang w:val="fi-FI"/>
        </w:rPr>
        <w:t>sosiaalitoim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306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tiedottaja:</w:t>
      </w:r>
      <w:r>
        <w:rPr>
          <w:lang w:val="fi-FI"/>
        </w:rPr>
        <w:tab/>
      </w:r>
      <w:r>
        <w:rPr>
          <w:lang w:val="fi-FI"/>
        </w:rPr>
        <w:tab/>
        <w:t>315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tuotevastaava:</w:t>
      </w:r>
      <w:r>
        <w:rPr>
          <w:lang w:val="fi-FI"/>
        </w:rPr>
        <w:tab/>
        <w:t>159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</w:t>
      </w:r>
      <w:proofErr w:type="spellStart"/>
      <w:r>
        <w:rPr>
          <w:lang w:val="fi-FI"/>
        </w:rPr>
        <w:t>valmiustoim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284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Osaston veripalvelun </w:t>
      </w:r>
      <w:proofErr w:type="spellStart"/>
      <w:r>
        <w:rPr>
          <w:lang w:val="fi-FI"/>
        </w:rPr>
        <w:t>yhdysh</w:t>
      </w:r>
      <w:proofErr w:type="spellEnd"/>
      <w:r>
        <w:rPr>
          <w:lang w:val="fi-FI"/>
        </w:rPr>
        <w:t>:</w:t>
      </w:r>
      <w:r>
        <w:rPr>
          <w:lang w:val="fi-FI"/>
        </w:rPr>
        <w:tab/>
        <w:t>260 kpl (</w:t>
      </w:r>
      <w:proofErr w:type="spellStart"/>
      <w:r>
        <w:rPr>
          <w:lang w:val="fi-FI"/>
        </w:rPr>
        <w:t>records</w:t>
      </w:r>
      <w:proofErr w:type="spellEnd"/>
      <w:r>
        <w:rPr>
          <w:lang w:val="fi-FI"/>
        </w:rPr>
        <w:t>)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r>
        <w:rPr>
          <w:lang w:val="fi-FI"/>
        </w:rPr>
        <w:t>Sinun listalta puuttui tuo osaston varapuheenjohtaja ja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erottelin tähän tilintarkastajat ja toiminnantarkastajat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sekä varatilintarkastajat ja varatoiminnantarkastajat.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proofErr w:type="gramStart"/>
      <w:r>
        <w:rPr>
          <w:lang w:val="fi-FI"/>
        </w:rPr>
        <w:t>Sitten näitä listallasi olevia ehdotettuja nimikkeitä</w:t>
      </w:r>
      <w:proofErr w:type="gramEnd"/>
      <w:r>
        <w:rPr>
          <w:lang w:val="fi-FI"/>
        </w:rPr>
        <w:t xml:space="preserve"> 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ei ole </w:t>
      </w:r>
      <w:proofErr w:type="spellStart"/>
      <w:r>
        <w:rPr>
          <w:lang w:val="fi-FI"/>
        </w:rPr>
        <w:t>siebelissä</w:t>
      </w:r>
      <w:proofErr w:type="spellEnd"/>
      <w:r>
        <w:rPr>
          <w:lang w:val="fi-FI"/>
        </w:rPr>
        <w:t xml:space="preserve">. Tulevatko </w:t>
      </w:r>
      <w:proofErr w:type="spellStart"/>
      <w:r>
        <w:rPr>
          <w:lang w:val="fi-FI"/>
        </w:rPr>
        <w:t>CRM:n</w:t>
      </w:r>
      <w:proofErr w:type="spellEnd"/>
      <w:r>
        <w:rPr>
          <w:lang w:val="fi-FI"/>
        </w:rPr>
        <w:t>?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 xml:space="preserve">Ovatko tai tulevatko olemaan 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 avainhenkilöiden nimikkeitä?</w:t>
      </w:r>
    </w:p>
    <w:p w:rsidR="00E85BB0" w:rsidRDefault="00E85BB0" w:rsidP="00E85BB0">
      <w:pPr>
        <w:rPr>
          <w:lang w:val="fi-FI"/>
        </w:rPr>
      </w:pP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  <w:t>Terveysohjelmien yhdyshenkilö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</w:r>
      <w:proofErr w:type="spellStart"/>
      <w:r>
        <w:rPr>
          <w:lang w:val="fi-FI"/>
        </w:rPr>
        <w:t>RedNetin</w:t>
      </w:r>
      <w:proofErr w:type="spellEnd"/>
      <w:r>
        <w:rPr>
          <w:lang w:val="fi-FI"/>
        </w:rPr>
        <w:t xml:space="preserve"> pääkäyttäjä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  <w:t>Vapaaehtoistoiminnan yhdyshenkilö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  <w:t>Konttien vapaaehtoiset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  <w:t>Turvatalojen vapaaehtoiset</w:t>
      </w:r>
    </w:p>
    <w:p w:rsidR="00E85BB0" w:rsidRDefault="00E85BB0" w:rsidP="00E85BB0">
      <w:pPr>
        <w:rPr>
          <w:lang w:val="fi-FI"/>
        </w:rPr>
      </w:pPr>
      <w:r>
        <w:rPr>
          <w:lang w:val="fi-FI"/>
        </w:rPr>
        <w:t>Osaston?</w:t>
      </w:r>
      <w:r>
        <w:rPr>
          <w:lang w:val="fi-FI"/>
        </w:rPr>
        <w:tab/>
        <w:t>Vastaanottokeskusten vapaaehtoiset</w:t>
      </w:r>
    </w:p>
    <w:p w:rsidR="00E85BB0" w:rsidRDefault="00E85BB0" w:rsidP="00E85BB0">
      <w:pPr>
        <w:rPr>
          <w:lang w:val="fi-FI"/>
        </w:rPr>
      </w:pPr>
    </w:p>
    <w:p w:rsidR="00C54EBD" w:rsidRPr="00E85BB0" w:rsidRDefault="00C54EBD" w:rsidP="00EA37C9">
      <w:pPr>
        <w:rPr>
          <w:sz w:val="20"/>
          <w:szCs w:val="20"/>
          <w:lang w:val="fi-FI"/>
        </w:rPr>
      </w:pPr>
    </w:p>
    <w:sectPr w:rsidR="00C54EBD" w:rsidRPr="00E85BB0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E85BB0"/>
    <w:rsid w:val="0000067D"/>
    <w:rsid w:val="00073A7E"/>
    <w:rsid w:val="000B2C7B"/>
    <w:rsid w:val="00142C1C"/>
    <w:rsid w:val="00313DBD"/>
    <w:rsid w:val="006104E6"/>
    <w:rsid w:val="00667649"/>
    <w:rsid w:val="0069242A"/>
    <w:rsid w:val="008372E0"/>
    <w:rsid w:val="009C119D"/>
    <w:rsid w:val="00AB20EF"/>
    <w:rsid w:val="00B06055"/>
    <w:rsid w:val="00B75D36"/>
    <w:rsid w:val="00C314D8"/>
    <w:rsid w:val="00C534F1"/>
    <w:rsid w:val="00C54EBD"/>
    <w:rsid w:val="00D2796A"/>
    <w:rsid w:val="00E85BB0"/>
    <w:rsid w:val="00EA37C9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BB0"/>
    <w:pPr>
      <w:spacing w:line="240" w:lineRule="auto"/>
    </w:pPr>
    <w:rPr>
      <w:rFonts w:ascii="Verdana" w:eastAsia="Times New Roman" w:hAnsi="Verdana" w:cs="Times New Roman"/>
      <w:color w:val="auto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1594</Characters>
  <Application>Microsoft Office Word</Application>
  <DocSecurity>0</DocSecurity>
  <Lines>13</Lines>
  <Paragraphs>3</Paragraphs>
  <ScaleCrop>false</ScaleCrop>
  <Company>SPRJ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1</cp:revision>
  <dcterms:created xsi:type="dcterms:W3CDTF">2013-05-07T13:27:00Z</dcterms:created>
  <dcterms:modified xsi:type="dcterms:W3CDTF">2013-05-07T13:28:00Z</dcterms:modified>
</cp:coreProperties>
</file>