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1786A" w14:textId="12A40C42" w:rsidR="00EC634B" w:rsidRPr="00EC634B" w:rsidRDefault="00F1609C" w:rsidP="00FC1F90">
      <w:pPr>
        <w:spacing w:after="0" w:line="315" w:lineRule="atLeast"/>
        <w:rPr>
          <w:b/>
          <w:bCs/>
          <w:sz w:val="24"/>
          <w:szCs w:val="24"/>
          <w:lang w:val="fi-FI"/>
        </w:rPr>
      </w:pPr>
      <w:r>
        <w:rPr>
          <w:sz w:val="36"/>
          <w:szCs w:val="36"/>
          <w:lang w:val="fi-FI"/>
        </w:rPr>
        <w:t>Ohjeita Nälkäpäivän lipaskerääjälle 202</w:t>
      </w:r>
      <w:r w:rsidR="00EE4F10">
        <w:rPr>
          <w:sz w:val="36"/>
          <w:szCs w:val="36"/>
          <w:lang w:val="fi-FI"/>
        </w:rPr>
        <w:t>4</w:t>
      </w:r>
      <w:r>
        <w:rPr>
          <w:sz w:val="36"/>
          <w:szCs w:val="36"/>
          <w:lang w:val="fi-FI"/>
        </w:rPr>
        <w:br/>
      </w:r>
      <w:r>
        <w:rPr>
          <w:sz w:val="36"/>
          <w:szCs w:val="36"/>
          <w:lang w:val="fi-FI"/>
        </w:rPr>
        <w:br/>
      </w:r>
      <w:r w:rsidR="00EC1562" w:rsidRPr="00EC634B">
        <w:rPr>
          <w:b/>
          <w:bCs/>
          <w:sz w:val="24"/>
          <w:szCs w:val="24"/>
          <w:lang w:val="fi-FI"/>
        </w:rPr>
        <w:t xml:space="preserve">Muutama ohje keräämiseen: </w:t>
      </w:r>
    </w:p>
    <w:p w14:paraId="79A58665" w14:textId="77777777" w:rsidR="00EC1562" w:rsidRPr="00EC634B" w:rsidRDefault="00EC1562" w:rsidP="00EC634B">
      <w:pPr>
        <w:pStyle w:val="ListParagraph"/>
        <w:numPr>
          <w:ilvl w:val="0"/>
          <w:numId w:val="10"/>
        </w:numPr>
        <w:spacing w:after="0" w:line="315" w:lineRule="atLeast"/>
        <w:rPr>
          <w:lang w:val="fi-FI"/>
        </w:rPr>
      </w:pPr>
      <w:r w:rsidRPr="00EC634B">
        <w:rPr>
          <w:lang w:val="fi-FI"/>
        </w:rPr>
        <w:t xml:space="preserve">Keräysliivi päällä edustat Punaista Ristiä. Olethan kohtelias ja ystävällinen kaikille. </w:t>
      </w:r>
    </w:p>
    <w:p w14:paraId="5E21D5B0" w14:textId="77777777" w:rsidR="005E59E1" w:rsidRPr="00EC634B" w:rsidRDefault="00EC1562" w:rsidP="00EC634B">
      <w:pPr>
        <w:pStyle w:val="ListParagraph"/>
        <w:numPr>
          <w:ilvl w:val="0"/>
          <w:numId w:val="10"/>
        </w:numPr>
        <w:spacing w:after="0" w:line="315" w:lineRule="atLeast"/>
        <w:rPr>
          <w:lang w:val="fi-FI"/>
        </w:rPr>
      </w:pPr>
      <w:r w:rsidRPr="00EC634B">
        <w:rPr>
          <w:lang w:val="fi-FI"/>
        </w:rPr>
        <w:t>Pyytämällä saat. Kysy ihmisiltä ”Haluaisitko sinä osallistua Nälkäpäivä-keräykseen?” Muista kiittää</w:t>
      </w:r>
      <w:r w:rsidR="005E59E1" w:rsidRPr="00EC634B">
        <w:rPr>
          <w:lang w:val="fi-FI"/>
        </w:rPr>
        <w:t>.</w:t>
      </w:r>
    </w:p>
    <w:p w14:paraId="530FAAA9" w14:textId="34C71DCB" w:rsidR="00EC634B" w:rsidRDefault="00EC634B" w:rsidP="00037D52">
      <w:pPr>
        <w:pStyle w:val="ListParagraph"/>
        <w:numPr>
          <w:ilvl w:val="0"/>
          <w:numId w:val="10"/>
        </w:numPr>
        <w:spacing w:after="0" w:line="315" w:lineRule="atLeast"/>
        <w:rPr>
          <w:lang w:val="fi-FI"/>
        </w:rPr>
      </w:pPr>
      <w:r w:rsidRPr="00EC634B">
        <w:rPr>
          <w:lang w:val="fi-FI"/>
        </w:rPr>
        <w:t xml:space="preserve">Tarjoa aktiivisesti </w:t>
      </w:r>
      <w:r w:rsidR="00BF2771">
        <w:rPr>
          <w:lang w:val="fi-FI"/>
        </w:rPr>
        <w:t xml:space="preserve">eri </w:t>
      </w:r>
      <w:r w:rsidRPr="00EC634B">
        <w:rPr>
          <w:lang w:val="fi-FI"/>
        </w:rPr>
        <w:t xml:space="preserve">maksutapoja, kuten </w:t>
      </w:r>
      <w:r w:rsidR="00E60E81">
        <w:rPr>
          <w:lang w:val="fi-FI"/>
        </w:rPr>
        <w:t>lahjoittamista tekstiviestillä</w:t>
      </w:r>
      <w:r w:rsidRPr="00EC634B">
        <w:rPr>
          <w:lang w:val="fi-FI"/>
        </w:rPr>
        <w:t xml:space="preserve"> tai </w:t>
      </w:r>
      <w:proofErr w:type="spellStart"/>
      <w:r w:rsidRPr="00EC634B">
        <w:rPr>
          <w:lang w:val="fi-FI"/>
        </w:rPr>
        <w:t>MobilePayta</w:t>
      </w:r>
      <w:proofErr w:type="spellEnd"/>
      <w:r w:rsidRPr="00EC634B">
        <w:rPr>
          <w:lang w:val="fi-FI"/>
        </w:rPr>
        <w:t xml:space="preserve">. </w:t>
      </w:r>
    </w:p>
    <w:p w14:paraId="1B12FA8D" w14:textId="77777777" w:rsidR="00EC1562" w:rsidRPr="00EC634B" w:rsidRDefault="00EC1562" w:rsidP="00037D52">
      <w:pPr>
        <w:pStyle w:val="ListParagraph"/>
        <w:numPr>
          <w:ilvl w:val="0"/>
          <w:numId w:val="10"/>
        </w:numPr>
        <w:spacing w:after="0" w:line="315" w:lineRule="atLeast"/>
        <w:rPr>
          <w:lang w:val="fi-FI"/>
        </w:rPr>
      </w:pPr>
      <w:r w:rsidRPr="00EC634B">
        <w:rPr>
          <w:lang w:val="fi-FI"/>
        </w:rPr>
        <w:t xml:space="preserve">Jos sinulta kysytään </w:t>
      </w:r>
      <w:r w:rsidR="005E59E1" w:rsidRPr="00EC634B">
        <w:rPr>
          <w:lang w:val="fi-FI"/>
        </w:rPr>
        <w:t xml:space="preserve">jotain mihin </w:t>
      </w:r>
      <w:r w:rsidRPr="00EC634B">
        <w:rPr>
          <w:lang w:val="fi-FI"/>
        </w:rPr>
        <w:t>et osaa vastata</w:t>
      </w:r>
      <w:r w:rsidR="00C76DA0" w:rsidRPr="00EC634B">
        <w:rPr>
          <w:lang w:val="fi-FI"/>
        </w:rPr>
        <w:t xml:space="preserve">, voit ohjata kysyjän esim. sivulle </w:t>
      </w:r>
      <w:r w:rsidRPr="00EC634B">
        <w:rPr>
          <w:lang w:val="fi-FI"/>
        </w:rPr>
        <w:t xml:space="preserve">punainenristi.fi. </w:t>
      </w:r>
    </w:p>
    <w:p w14:paraId="4222AEF1" w14:textId="77777777" w:rsidR="0034282B" w:rsidRDefault="0034282B" w:rsidP="00FC1F90">
      <w:pPr>
        <w:spacing w:after="0" w:line="315" w:lineRule="atLeast"/>
        <w:rPr>
          <w:lang w:val="fi-FI"/>
        </w:rPr>
      </w:pPr>
    </w:p>
    <w:p w14:paraId="479E2479" w14:textId="77777777" w:rsidR="00EC634B" w:rsidRPr="00EC634B" w:rsidRDefault="0034282B" w:rsidP="0034282B">
      <w:pPr>
        <w:spacing w:after="0" w:line="315" w:lineRule="atLeast"/>
        <w:rPr>
          <w:b/>
          <w:bCs/>
          <w:sz w:val="24"/>
          <w:szCs w:val="24"/>
          <w:lang w:val="fi-FI"/>
        </w:rPr>
      </w:pPr>
      <w:r w:rsidRPr="00EC634B">
        <w:rPr>
          <w:b/>
          <w:bCs/>
          <w:sz w:val="24"/>
          <w:szCs w:val="24"/>
          <w:lang w:val="fi-FI"/>
        </w:rPr>
        <w:t>Uhkaavassa tilanteessa muista seuraavat ohjeet:</w:t>
      </w:r>
    </w:p>
    <w:p w14:paraId="18EA1664" w14:textId="77777777" w:rsidR="00EC634B" w:rsidRDefault="00EC634B" w:rsidP="00EC634B">
      <w:pPr>
        <w:pStyle w:val="ListParagraph"/>
        <w:numPr>
          <w:ilvl w:val="0"/>
          <w:numId w:val="11"/>
        </w:numPr>
        <w:spacing w:after="0" w:line="315" w:lineRule="atLeast"/>
        <w:rPr>
          <w:lang w:val="fi-FI"/>
        </w:rPr>
      </w:pPr>
      <w:r>
        <w:rPr>
          <w:lang w:val="fi-FI"/>
        </w:rPr>
        <w:t>Säilytä malttisi, älä provosoidu.</w:t>
      </w:r>
    </w:p>
    <w:p w14:paraId="6769CB66" w14:textId="77777777" w:rsidR="0034282B" w:rsidRPr="00EC634B" w:rsidRDefault="0034282B" w:rsidP="00EC634B">
      <w:pPr>
        <w:pStyle w:val="ListParagraph"/>
        <w:numPr>
          <w:ilvl w:val="0"/>
          <w:numId w:val="11"/>
        </w:numPr>
        <w:spacing w:after="0" w:line="315" w:lineRule="atLeast"/>
        <w:rPr>
          <w:lang w:val="fi-FI"/>
        </w:rPr>
      </w:pPr>
      <w:r w:rsidRPr="00EC634B">
        <w:rPr>
          <w:lang w:val="fi-FI"/>
        </w:rPr>
        <w:t>Peräänny ja pidä turvaväli, jos voit</w:t>
      </w:r>
      <w:r w:rsidR="0043498A" w:rsidRPr="00EC634B">
        <w:rPr>
          <w:lang w:val="fi-FI"/>
        </w:rPr>
        <w:t>.</w:t>
      </w:r>
    </w:p>
    <w:p w14:paraId="60ACF66C" w14:textId="77777777" w:rsidR="0034282B" w:rsidRPr="00EC634B" w:rsidRDefault="0034282B" w:rsidP="00EC634B">
      <w:pPr>
        <w:pStyle w:val="ListParagraph"/>
        <w:numPr>
          <w:ilvl w:val="0"/>
          <w:numId w:val="11"/>
        </w:numPr>
        <w:spacing w:after="0" w:line="315" w:lineRule="atLeast"/>
        <w:rPr>
          <w:lang w:val="fi-FI"/>
        </w:rPr>
      </w:pPr>
      <w:r w:rsidRPr="00EC634B">
        <w:rPr>
          <w:lang w:val="fi-FI"/>
        </w:rPr>
        <w:t>Kiinnitä ympäristön huomio tapahtumaan</w:t>
      </w:r>
    </w:p>
    <w:p w14:paraId="66767C6D" w14:textId="77777777" w:rsidR="0034282B" w:rsidRPr="00EC634B" w:rsidRDefault="0034282B" w:rsidP="00EC634B">
      <w:pPr>
        <w:pStyle w:val="ListParagraph"/>
        <w:numPr>
          <w:ilvl w:val="0"/>
          <w:numId w:val="11"/>
        </w:numPr>
        <w:spacing w:after="0" w:line="315" w:lineRule="atLeast"/>
        <w:rPr>
          <w:lang w:val="fi-FI"/>
        </w:rPr>
      </w:pPr>
      <w:r w:rsidRPr="00EC634B">
        <w:rPr>
          <w:lang w:val="fi-FI"/>
        </w:rPr>
        <w:t xml:space="preserve">Hälytä lisäapua </w:t>
      </w:r>
      <w:r w:rsidR="0043498A" w:rsidRPr="00EC634B">
        <w:rPr>
          <w:lang w:val="fi-FI"/>
        </w:rPr>
        <w:t>tarvittaessa</w:t>
      </w:r>
    </w:p>
    <w:p w14:paraId="6A9050B7" w14:textId="77777777" w:rsidR="0043498A" w:rsidRPr="00EC634B" w:rsidRDefault="0043498A" w:rsidP="00EC634B">
      <w:pPr>
        <w:pStyle w:val="ListParagraph"/>
        <w:numPr>
          <w:ilvl w:val="0"/>
          <w:numId w:val="11"/>
        </w:numPr>
        <w:spacing w:after="0" w:line="315" w:lineRule="atLeast"/>
        <w:rPr>
          <w:lang w:val="fi-FI"/>
        </w:rPr>
      </w:pPr>
      <w:r w:rsidRPr="00EC634B">
        <w:rPr>
          <w:lang w:val="fi-FI"/>
        </w:rPr>
        <w:t xml:space="preserve">Pakene heti, jos tilanne näyttää muuttuvan vaaralliseksi. </w:t>
      </w:r>
    </w:p>
    <w:p w14:paraId="3D7564A2" w14:textId="77777777" w:rsidR="00266D00" w:rsidRPr="00EC634B" w:rsidRDefault="00266D00" w:rsidP="00EC634B">
      <w:pPr>
        <w:pStyle w:val="ListParagraph"/>
        <w:numPr>
          <w:ilvl w:val="0"/>
          <w:numId w:val="11"/>
        </w:numPr>
        <w:spacing w:after="0" w:line="315" w:lineRule="atLeast"/>
        <w:rPr>
          <w:lang w:val="fi-FI"/>
        </w:rPr>
      </w:pPr>
      <w:r w:rsidRPr="00EC634B">
        <w:rPr>
          <w:lang w:val="fi-FI"/>
        </w:rPr>
        <w:t>Kerro tapahtuneesta Punaisen Ristin edustajalle palauttaessasi keräysvälineet.</w:t>
      </w:r>
    </w:p>
    <w:p w14:paraId="5BA260C2" w14:textId="77777777" w:rsidR="00EC1562" w:rsidRDefault="00EC1562" w:rsidP="00FC1F90">
      <w:pPr>
        <w:spacing w:after="0" w:line="315" w:lineRule="atLeast"/>
        <w:rPr>
          <w:lang w:val="fi-FI"/>
        </w:rPr>
      </w:pPr>
    </w:p>
    <w:p w14:paraId="7F66DE5F" w14:textId="77777777" w:rsidR="0026221C" w:rsidRPr="00EC634B" w:rsidRDefault="00874137" w:rsidP="00EA113E">
      <w:pPr>
        <w:spacing w:after="0" w:line="315" w:lineRule="atLeast"/>
        <w:rPr>
          <w:rFonts w:eastAsia="Times New Roman" w:cs="Arial"/>
          <w:b/>
          <w:bCs/>
          <w:color w:val="000000"/>
          <w:sz w:val="24"/>
          <w:szCs w:val="24"/>
          <w:lang w:val="fi-FI"/>
        </w:rPr>
      </w:pPr>
      <w:r w:rsidRPr="00EC634B">
        <w:rPr>
          <w:b/>
          <w:bCs/>
          <w:sz w:val="24"/>
          <w:szCs w:val="24"/>
          <w:lang w:val="fi-FI"/>
        </w:rPr>
        <w:t>Usein kysyttyjä kysymyksiä:</w:t>
      </w:r>
    </w:p>
    <w:p w14:paraId="61886B3E" w14:textId="77777777" w:rsidR="00993EEB" w:rsidRDefault="00BE2713" w:rsidP="00BF2771">
      <w:pPr>
        <w:rPr>
          <w:rFonts w:cstheme="minorHAnsi"/>
          <w:iCs/>
          <w:lang w:val="fi-FI"/>
        </w:rPr>
      </w:pPr>
      <w:r>
        <w:rPr>
          <w:rFonts w:eastAsia="Times New Roman" w:cs="Arial"/>
          <w:b/>
          <w:color w:val="000000"/>
          <w:lang w:val="fi-FI"/>
        </w:rPr>
        <w:br/>
      </w:r>
      <w:r w:rsidR="005D51AE" w:rsidRPr="002E3C3F">
        <w:rPr>
          <w:rFonts w:eastAsia="Times New Roman" w:cs="Arial"/>
          <w:b/>
          <w:color w:val="000000"/>
          <w:lang w:val="fi-FI"/>
        </w:rPr>
        <w:t xml:space="preserve">Mihin varoja kerätään? </w:t>
      </w:r>
      <w:r w:rsidR="00C76DA0" w:rsidRPr="002E3C3F">
        <w:rPr>
          <w:rFonts w:eastAsia="Times New Roman" w:cs="Arial"/>
          <w:color w:val="000000"/>
          <w:lang w:val="fi-FI"/>
        </w:rPr>
        <w:br/>
      </w:r>
      <w:r w:rsidR="00993EEB" w:rsidRPr="004D1C93">
        <w:rPr>
          <w:rFonts w:cstheme="minorHAnsi"/>
          <w:iCs/>
          <w:lang w:val="fi-FI"/>
        </w:rPr>
        <w:t xml:space="preserve">Nälkäpäivänä kerätään lahjoituksia katastrofirahastoon, jonka turvin Punainen Risti tekee työtään ulkomailla ja lähellä sinua, täällä Suomessa. Lahjoituksia ei sidota etukäteen tiettyyn kohteeseen. Siksi niitä voidaan käyttää nopeasti siellä, missä avun tarve on suurin. </w:t>
      </w:r>
    </w:p>
    <w:p w14:paraId="181B7533" w14:textId="30950FB5" w:rsidR="00FC1F90" w:rsidRPr="002E3C3F" w:rsidRDefault="00FC1F90" w:rsidP="00BF2771">
      <w:pPr>
        <w:rPr>
          <w:rFonts w:eastAsia="Times New Roman" w:cs="Arial"/>
          <w:color w:val="000000"/>
          <w:lang w:val="fi-FI"/>
        </w:rPr>
      </w:pPr>
      <w:r w:rsidRPr="002E3C3F">
        <w:rPr>
          <w:rFonts w:eastAsia="Times New Roman" w:cs="Arial"/>
          <w:b/>
          <w:color w:val="000000"/>
          <w:lang w:val="fi-FI"/>
        </w:rPr>
        <w:t>Kuinka iso osa lahjoituksesta päätyy avun saajalle?</w:t>
      </w:r>
      <w:r w:rsidR="00C76DA0" w:rsidRPr="002E3C3F">
        <w:rPr>
          <w:rFonts w:eastAsia="Times New Roman" w:cs="Arial"/>
          <w:color w:val="000000"/>
          <w:lang w:val="fi-FI"/>
        </w:rPr>
        <w:br/>
      </w:r>
      <w:r w:rsidRPr="002E3C3F">
        <w:rPr>
          <w:rFonts w:eastAsia="Times New Roman" w:cs="Arial"/>
          <w:color w:val="000000"/>
          <w:lang w:val="fi-FI"/>
        </w:rPr>
        <w:t>Jokaisesta katastrofirahastoon lahjoitetusta eurosta </w:t>
      </w:r>
      <w:r w:rsidRPr="002E3C3F">
        <w:rPr>
          <w:rFonts w:eastAsia="Times New Roman" w:cs="Arial"/>
          <w:b/>
          <w:bCs/>
          <w:color w:val="000000"/>
          <w:lang w:val="fi-FI"/>
        </w:rPr>
        <w:t>vähintään 8</w:t>
      </w:r>
      <w:r w:rsidR="007738F6" w:rsidRPr="002E3C3F">
        <w:rPr>
          <w:rFonts w:eastAsia="Times New Roman" w:cs="Arial"/>
          <w:b/>
          <w:bCs/>
          <w:color w:val="000000"/>
          <w:lang w:val="fi-FI"/>
        </w:rPr>
        <w:t>0</w:t>
      </w:r>
      <w:r w:rsidRPr="002E3C3F">
        <w:rPr>
          <w:rFonts w:eastAsia="Times New Roman" w:cs="Arial"/>
          <w:b/>
          <w:bCs/>
          <w:color w:val="000000"/>
          <w:lang w:val="fi-FI"/>
        </w:rPr>
        <w:t xml:space="preserve"> senttiä</w:t>
      </w:r>
      <w:r w:rsidRPr="002E3C3F">
        <w:rPr>
          <w:rFonts w:eastAsia="Times New Roman" w:cs="Arial"/>
          <w:color w:val="000000"/>
          <w:lang w:val="fi-FI"/>
        </w:rPr>
        <w:t xml:space="preserve"> menee avustuskohteeseen. Katastrofirahaston sääntöjen mukaan keräyskulut saavat olla korkeintaan </w:t>
      </w:r>
      <w:r w:rsidR="007738F6" w:rsidRPr="002E3C3F">
        <w:rPr>
          <w:rFonts w:eastAsia="Times New Roman" w:cs="Arial"/>
          <w:color w:val="000000"/>
          <w:lang w:val="fi-FI"/>
        </w:rPr>
        <w:t>20</w:t>
      </w:r>
      <w:r w:rsidRPr="002E3C3F">
        <w:rPr>
          <w:rFonts w:eastAsia="Times New Roman" w:cs="Arial"/>
          <w:color w:val="000000"/>
          <w:lang w:val="fi-FI"/>
        </w:rPr>
        <w:t xml:space="preserve"> prosenttia. Katastrofirahaston säännöt ja tiukka valvonta säätelevät lahjoitettujen rahojen käyttöä. </w:t>
      </w:r>
    </w:p>
    <w:sectPr w:rsidR="00FC1F90" w:rsidRPr="002E3C3F">
      <w:pgSz w:w="12240" w:h="15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0533"/>
    <w:multiLevelType w:val="hybridMultilevel"/>
    <w:tmpl w:val="2CD655AC"/>
    <w:lvl w:ilvl="0" w:tplc="0EFE866A">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4246F59"/>
    <w:multiLevelType w:val="multilevel"/>
    <w:tmpl w:val="F096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2540A"/>
    <w:multiLevelType w:val="hybridMultilevel"/>
    <w:tmpl w:val="F4586230"/>
    <w:lvl w:ilvl="0" w:tplc="FFFFFFFF">
      <w:numFmt w:val="bullet"/>
      <w:lvlText w:val="-"/>
      <w:lvlJc w:val="left"/>
      <w:pPr>
        <w:ind w:left="720" w:hanging="360"/>
      </w:pPr>
      <w:rPr>
        <w:rFonts w:ascii="Calibri" w:hAnsi="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D3638B5"/>
    <w:multiLevelType w:val="hybridMultilevel"/>
    <w:tmpl w:val="82463E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6EE185A"/>
    <w:multiLevelType w:val="hybridMultilevel"/>
    <w:tmpl w:val="630423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15508A8"/>
    <w:multiLevelType w:val="hybridMultilevel"/>
    <w:tmpl w:val="38240578"/>
    <w:lvl w:ilvl="0" w:tplc="C882DEF6">
      <w:numFmt w:val="bullet"/>
      <w:lvlText w:val="-"/>
      <w:lvlJc w:val="left"/>
      <w:pPr>
        <w:ind w:left="720" w:hanging="360"/>
      </w:pPr>
      <w:rPr>
        <w:rFonts w:ascii="Calibri" w:eastAsiaTheme="minorHAnsi" w:hAnsi="Calibri" w:cstheme="minorBidi"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225A57"/>
    <w:multiLevelType w:val="hybridMultilevel"/>
    <w:tmpl w:val="EEE0C9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8A46E5F"/>
    <w:multiLevelType w:val="hybridMultilevel"/>
    <w:tmpl w:val="15B04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0494BF4"/>
    <w:multiLevelType w:val="hybridMultilevel"/>
    <w:tmpl w:val="3B024F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C8B0843"/>
    <w:multiLevelType w:val="hybridMultilevel"/>
    <w:tmpl w:val="615ED0B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68A3152D"/>
    <w:multiLevelType w:val="hybridMultilevel"/>
    <w:tmpl w:val="0F9A05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699A091A"/>
    <w:multiLevelType w:val="hybridMultilevel"/>
    <w:tmpl w:val="C9D6C332"/>
    <w:lvl w:ilvl="0" w:tplc="0EFE866A">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171145214">
    <w:abstractNumId w:val="1"/>
  </w:num>
  <w:num w:numId="2" w16cid:durableId="366221826">
    <w:abstractNumId w:val="5"/>
  </w:num>
  <w:num w:numId="3" w16cid:durableId="1382097452">
    <w:abstractNumId w:val="7"/>
  </w:num>
  <w:num w:numId="4" w16cid:durableId="352001176">
    <w:abstractNumId w:val="2"/>
  </w:num>
  <w:num w:numId="5" w16cid:durableId="1400832973">
    <w:abstractNumId w:val="0"/>
  </w:num>
  <w:num w:numId="6" w16cid:durableId="394940725">
    <w:abstractNumId w:val="11"/>
  </w:num>
  <w:num w:numId="7" w16cid:durableId="1663894437">
    <w:abstractNumId w:val="9"/>
  </w:num>
  <w:num w:numId="8" w16cid:durableId="1678532053">
    <w:abstractNumId w:val="8"/>
  </w:num>
  <w:num w:numId="9" w16cid:durableId="1824273486">
    <w:abstractNumId w:val="3"/>
  </w:num>
  <w:num w:numId="10" w16cid:durableId="569001040">
    <w:abstractNumId w:val="10"/>
  </w:num>
  <w:num w:numId="11" w16cid:durableId="729501215">
    <w:abstractNumId w:val="4"/>
  </w:num>
  <w:num w:numId="12" w16cid:durableId="8801731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F90"/>
    <w:rsid w:val="00036A90"/>
    <w:rsid w:val="00036E6C"/>
    <w:rsid w:val="000961D8"/>
    <w:rsid w:val="000E3911"/>
    <w:rsid w:val="0013567E"/>
    <w:rsid w:val="001A7011"/>
    <w:rsid w:val="00206604"/>
    <w:rsid w:val="0026221C"/>
    <w:rsid w:val="00266D00"/>
    <w:rsid w:val="002E3C3F"/>
    <w:rsid w:val="00322113"/>
    <w:rsid w:val="0034282B"/>
    <w:rsid w:val="003727D8"/>
    <w:rsid w:val="0043498A"/>
    <w:rsid w:val="00450798"/>
    <w:rsid w:val="004D1C93"/>
    <w:rsid w:val="0055127A"/>
    <w:rsid w:val="005D51AE"/>
    <w:rsid w:val="005E59E1"/>
    <w:rsid w:val="00600E89"/>
    <w:rsid w:val="00671917"/>
    <w:rsid w:val="006C36C4"/>
    <w:rsid w:val="00761146"/>
    <w:rsid w:val="007738F6"/>
    <w:rsid w:val="008108F5"/>
    <w:rsid w:val="00874137"/>
    <w:rsid w:val="008E64EC"/>
    <w:rsid w:val="00910118"/>
    <w:rsid w:val="00937036"/>
    <w:rsid w:val="00993EEB"/>
    <w:rsid w:val="00AF00E2"/>
    <w:rsid w:val="00BE2713"/>
    <w:rsid w:val="00BF2771"/>
    <w:rsid w:val="00C170A2"/>
    <w:rsid w:val="00C76DA0"/>
    <w:rsid w:val="00C770B5"/>
    <w:rsid w:val="00E60E81"/>
    <w:rsid w:val="00EA113E"/>
    <w:rsid w:val="00EC1535"/>
    <w:rsid w:val="00EC1562"/>
    <w:rsid w:val="00EC634B"/>
    <w:rsid w:val="00EE4EBD"/>
    <w:rsid w:val="00EE4F10"/>
    <w:rsid w:val="00F1609C"/>
    <w:rsid w:val="00F5678C"/>
    <w:rsid w:val="00FC1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1E4B8"/>
  <w15:chartTrackingRefBased/>
  <w15:docId w15:val="{65B7F7B1-8DA0-455E-9392-7B7D22CE9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C1F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1F9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C1F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C1F90"/>
  </w:style>
  <w:style w:type="character" w:styleId="Strong">
    <w:name w:val="Strong"/>
    <w:basedOn w:val="DefaultParagraphFont"/>
    <w:uiPriority w:val="22"/>
    <w:qFormat/>
    <w:rsid w:val="00FC1F90"/>
    <w:rPr>
      <w:b/>
      <w:bCs/>
    </w:rPr>
  </w:style>
  <w:style w:type="character" w:styleId="Hyperlink">
    <w:name w:val="Hyperlink"/>
    <w:basedOn w:val="DefaultParagraphFont"/>
    <w:uiPriority w:val="99"/>
    <w:unhideWhenUsed/>
    <w:rsid w:val="00FC1F90"/>
    <w:rPr>
      <w:color w:val="0000FF"/>
      <w:u w:val="single"/>
    </w:rPr>
  </w:style>
  <w:style w:type="paragraph" w:styleId="ListParagraph">
    <w:name w:val="List Paragraph"/>
    <w:aliases w:val="Main numbered paragraph,List Paragraph (numbered (a)),Normal 2,References,List_Paragraph,Multilevel para_II,List Paragraph1,Numbered List Paragraph,Bullets,123 List Paragraph,Body,Bullet,Normal 2 DC,Liste 1,F5 List Paragraph,Dot pt"/>
    <w:basedOn w:val="Normal"/>
    <w:link w:val="ListParagraphChar"/>
    <w:uiPriority w:val="34"/>
    <w:qFormat/>
    <w:rsid w:val="0034282B"/>
    <w:pPr>
      <w:ind w:left="720"/>
      <w:contextualSpacing/>
    </w:pPr>
  </w:style>
  <w:style w:type="character" w:customStyle="1" w:styleId="ListParagraphChar">
    <w:name w:val="List Paragraph Char"/>
    <w:aliases w:val="Main numbered paragraph Char,List Paragraph (numbered (a)) Char,Normal 2 Char,References Char,List_Paragraph Char,Multilevel para_II Char,List Paragraph1 Char,Numbered List Paragraph Char,Bullets Char,123 List Paragraph Char"/>
    <w:link w:val="ListParagraph"/>
    <w:uiPriority w:val="34"/>
    <w:locked/>
    <w:rsid w:val="00910118"/>
  </w:style>
  <w:style w:type="character" w:styleId="UnresolvedMention">
    <w:name w:val="Unresolved Mention"/>
    <w:basedOn w:val="DefaultParagraphFont"/>
    <w:uiPriority w:val="99"/>
    <w:semiHidden/>
    <w:unhideWhenUsed/>
    <w:rsid w:val="00EE4E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34230">
      <w:bodyDiv w:val="1"/>
      <w:marLeft w:val="0"/>
      <w:marRight w:val="0"/>
      <w:marTop w:val="0"/>
      <w:marBottom w:val="0"/>
      <w:divBdr>
        <w:top w:val="none" w:sz="0" w:space="0" w:color="auto"/>
        <w:left w:val="none" w:sz="0" w:space="0" w:color="auto"/>
        <w:bottom w:val="none" w:sz="0" w:space="0" w:color="auto"/>
        <w:right w:val="none" w:sz="0" w:space="0" w:color="auto"/>
      </w:divBdr>
    </w:div>
    <w:div w:id="284047133">
      <w:bodyDiv w:val="1"/>
      <w:marLeft w:val="0"/>
      <w:marRight w:val="0"/>
      <w:marTop w:val="0"/>
      <w:marBottom w:val="0"/>
      <w:divBdr>
        <w:top w:val="none" w:sz="0" w:space="0" w:color="auto"/>
        <w:left w:val="none" w:sz="0" w:space="0" w:color="auto"/>
        <w:bottom w:val="none" w:sz="0" w:space="0" w:color="auto"/>
        <w:right w:val="none" w:sz="0" w:space="0" w:color="auto"/>
      </w:divBdr>
      <w:divsChild>
        <w:div w:id="1589193672">
          <w:marLeft w:val="0"/>
          <w:marRight w:val="0"/>
          <w:marTop w:val="0"/>
          <w:marBottom w:val="0"/>
          <w:divBdr>
            <w:top w:val="none" w:sz="0" w:space="0" w:color="auto"/>
            <w:left w:val="none" w:sz="0" w:space="0" w:color="auto"/>
            <w:bottom w:val="none" w:sz="0" w:space="0" w:color="auto"/>
            <w:right w:val="none" w:sz="0" w:space="0" w:color="auto"/>
          </w:divBdr>
          <w:divsChild>
            <w:div w:id="90904240">
              <w:marLeft w:val="0"/>
              <w:marRight w:val="0"/>
              <w:marTop w:val="0"/>
              <w:marBottom w:val="0"/>
              <w:divBdr>
                <w:top w:val="none" w:sz="0" w:space="0" w:color="auto"/>
                <w:left w:val="none" w:sz="0" w:space="0" w:color="auto"/>
                <w:bottom w:val="none" w:sz="0" w:space="0" w:color="auto"/>
                <w:right w:val="none" w:sz="0" w:space="0" w:color="auto"/>
              </w:divBdr>
            </w:div>
          </w:divsChild>
        </w:div>
        <w:div w:id="594751388">
          <w:marLeft w:val="0"/>
          <w:marRight w:val="0"/>
          <w:marTop w:val="0"/>
          <w:marBottom w:val="0"/>
          <w:divBdr>
            <w:top w:val="none" w:sz="0" w:space="0" w:color="auto"/>
            <w:left w:val="none" w:sz="0" w:space="0" w:color="auto"/>
            <w:bottom w:val="none" w:sz="0" w:space="0" w:color="auto"/>
            <w:right w:val="none" w:sz="0" w:space="0" w:color="auto"/>
          </w:divBdr>
        </w:div>
        <w:div w:id="379399559">
          <w:marLeft w:val="0"/>
          <w:marRight w:val="0"/>
          <w:marTop w:val="0"/>
          <w:marBottom w:val="0"/>
          <w:divBdr>
            <w:top w:val="none" w:sz="0" w:space="0" w:color="auto"/>
            <w:left w:val="none" w:sz="0" w:space="0" w:color="auto"/>
            <w:bottom w:val="none" w:sz="0" w:space="0" w:color="auto"/>
            <w:right w:val="none" w:sz="0" w:space="0" w:color="auto"/>
          </w:divBdr>
        </w:div>
        <w:div w:id="547255916">
          <w:marLeft w:val="0"/>
          <w:marRight w:val="0"/>
          <w:marTop w:val="0"/>
          <w:marBottom w:val="0"/>
          <w:divBdr>
            <w:top w:val="none" w:sz="0" w:space="0" w:color="auto"/>
            <w:left w:val="none" w:sz="0" w:space="0" w:color="auto"/>
            <w:bottom w:val="none" w:sz="0" w:space="0" w:color="auto"/>
            <w:right w:val="none" w:sz="0" w:space="0" w:color="auto"/>
          </w:divBdr>
        </w:div>
        <w:div w:id="931861116">
          <w:marLeft w:val="0"/>
          <w:marRight w:val="0"/>
          <w:marTop w:val="0"/>
          <w:marBottom w:val="0"/>
          <w:divBdr>
            <w:top w:val="none" w:sz="0" w:space="0" w:color="auto"/>
            <w:left w:val="none" w:sz="0" w:space="0" w:color="auto"/>
            <w:bottom w:val="none" w:sz="0" w:space="0" w:color="auto"/>
            <w:right w:val="none" w:sz="0" w:space="0" w:color="auto"/>
          </w:divBdr>
        </w:div>
        <w:div w:id="784157671">
          <w:marLeft w:val="0"/>
          <w:marRight w:val="0"/>
          <w:marTop w:val="0"/>
          <w:marBottom w:val="0"/>
          <w:divBdr>
            <w:top w:val="none" w:sz="0" w:space="0" w:color="auto"/>
            <w:left w:val="none" w:sz="0" w:space="0" w:color="auto"/>
            <w:bottom w:val="none" w:sz="0" w:space="0" w:color="auto"/>
            <w:right w:val="none" w:sz="0" w:space="0" w:color="auto"/>
          </w:divBdr>
        </w:div>
        <w:div w:id="2092433955">
          <w:marLeft w:val="0"/>
          <w:marRight w:val="0"/>
          <w:marTop w:val="0"/>
          <w:marBottom w:val="0"/>
          <w:divBdr>
            <w:top w:val="none" w:sz="0" w:space="0" w:color="auto"/>
            <w:left w:val="none" w:sz="0" w:space="0" w:color="auto"/>
            <w:bottom w:val="none" w:sz="0" w:space="0" w:color="auto"/>
            <w:right w:val="none" w:sz="0" w:space="0" w:color="auto"/>
          </w:divBdr>
        </w:div>
        <w:div w:id="2110537270">
          <w:marLeft w:val="0"/>
          <w:marRight w:val="0"/>
          <w:marTop w:val="0"/>
          <w:marBottom w:val="0"/>
          <w:divBdr>
            <w:top w:val="none" w:sz="0" w:space="0" w:color="auto"/>
            <w:left w:val="none" w:sz="0" w:space="0" w:color="auto"/>
            <w:bottom w:val="none" w:sz="0" w:space="0" w:color="auto"/>
            <w:right w:val="none" w:sz="0" w:space="0" w:color="auto"/>
          </w:divBdr>
        </w:div>
        <w:div w:id="1686662812">
          <w:marLeft w:val="0"/>
          <w:marRight w:val="0"/>
          <w:marTop w:val="0"/>
          <w:marBottom w:val="0"/>
          <w:divBdr>
            <w:top w:val="none" w:sz="0" w:space="0" w:color="auto"/>
            <w:left w:val="none" w:sz="0" w:space="0" w:color="auto"/>
            <w:bottom w:val="none" w:sz="0" w:space="0" w:color="auto"/>
            <w:right w:val="none" w:sz="0" w:space="0" w:color="auto"/>
          </w:divBdr>
          <w:divsChild>
            <w:div w:id="1149320561">
              <w:marLeft w:val="0"/>
              <w:marRight w:val="0"/>
              <w:marTop w:val="0"/>
              <w:marBottom w:val="0"/>
              <w:divBdr>
                <w:top w:val="none" w:sz="0" w:space="0" w:color="auto"/>
                <w:left w:val="none" w:sz="0" w:space="0" w:color="auto"/>
                <w:bottom w:val="none" w:sz="0" w:space="0" w:color="auto"/>
                <w:right w:val="none" w:sz="0" w:space="0" w:color="auto"/>
              </w:divBdr>
            </w:div>
            <w:div w:id="1145970534">
              <w:marLeft w:val="0"/>
              <w:marRight w:val="0"/>
              <w:marTop w:val="0"/>
              <w:marBottom w:val="0"/>
              <w:divBdr>
                <w:top w:val="none" w:sz="0" w:space="0" w:color="auto"/>
                <w:left w:val="none" w:sz="0" w:space="0" w:color="auto"/>
                <w:bottom w:val="none" w:sz="0" w:space="0" w:color="auto"/>
                <w:right w:val="none" w:sz="0" w:space="0" w:color="auto"/>
              </w:divBdr>
            </w:div>
            <w:div w:id="1279870687">
              <w:marLeft w:val="0"/>
              <w:marRight w:val="0"/>
              <w:marTop w:val="0"/>
              <w:marBottom w:val="0"/>
              <w:divBdr>
                <w:top w:val="none" w:sz="0" w:space="0" w:color="auto"/>
                <w:left w:val="none" w:sz="0" w:space="0" w:color="auto"/>
                <w:bottom w:val="none" w:sz="0" w:space="0" w:color="auto"/>
                <w:right w:val="none" w:sz="0" w:space="0" w:color="auto"/>
              </w:divBdr>
              <w:divsChild>
                <w:div w:id="263072574">
                  <w:marLeft w:val="0"/>
                  <w:marRight w:val="0"/>
                  <w:marTop w:val="0"/>
                  <w:marBottom w:val="0"/>
                  <w:divBdr>
                    <w:top w:val="none" w:sz="0" w:space="0" w:color="auto"/>
                    <w:left w:val="none" w:sz="0" w:space="0" w:color="auto"/>
                    <w:bottom w:val="none" w:sz="0" w:space="0" w:color="auto"/>
                    <w:right w:val="none" w:sz="0" w:space="0" w:color="auto"/>
                  </w:divBdr>
                </w:div>
                <w:div w:id="210457511">
                  <w:marLeft w:val="0"/>
                  <w:marRight w:val="0"/>
                  <w:marTop w:val="0"/>
                  <w:marBottom w:val="0"/>
                  <w:divBdr>
                    <w:top w:val="none" w:sz="0" w:space="0" w:color="auto"/>
                    <w:left w:val="none" w:sz="0" w:space="0" w:color="auto"/>
                    <w:bottom w:val="none" w:sz="0" w:space="0" w:color="auto"/>
                    <w:right w:val="none" w:sz="0" w:space="0" w:color="auto"/>
                  </w:divBdr>
                </w:div>
                <w:div w:id="136008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49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1279</Characters>
  <Application>Microsoft Office Word</Application>
  <DocSecurity>0</DocSecurity>
  <Lines>10</Lines>
  <Paragraphs>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SPR Järjestöt</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Ekström-Huttunen Mia</dc:creator>
  <cp:keywords/>
  <dc:description/>
  <cp:lastModifiedBy>Ekström Mia</cp:lastModifiedBy>
  <cp:revision>2</cp:revision>
  <dcterms:created xsi:type="dcterms:W3CDTF">2025-09-02T13:20:00Z</dcterms:created>
  <dcterms:modified xsi:type="dcterms:W3CDTF">2025-09-02T13:20:00Z</dcterms:modified>
</cp:coreProperties>
</file>