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049C" w14:textId="12010D49" w:rsidR="00F76114" w:rsidRPr="00734BD8" w:rsidRDefault="480488AD" w:rsidP="258A2A64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Mall 3 för avdelningens Hungerdagen-meddelande: Information om bössinsamlingens intäkter</w:t>
      </w:r>
    </w:p>
    <w:p w14:paraId="10E5EBB8" w14:textId="27479C99" w:rsidR="00F76114" w:rsidRPr="00734BD8" w:rsidRDefault="480488AD" w:rsidP="258A2A64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ANVISNING: Redigera de delar som är markerade med rött enligt avdelningens behov och radera överflödiga texter.</w:t>
      </w:r>
    </w:p>
    <w:p w14:paraId="41C33D18" w14:textId="2753325A" w:rsidR="00F76114" w:rsidRPr="00734BD8" w:rsidRDefault="480488AD" w:rsidP="258A2A64">
      <w:pPr>
        <w:spacing w:before="240" w:after="240"/>
        <w:rPr>
          <w:rFonts w:ascii="Arial" w:hAnsi="Arial" w:cs="Arial"/>
          <w:sz w:val="32"/>
          <w:szCs w:val="32"/>
          <w:lang w:val="sv-SE"/>
        </w:rPr>
      </w:pPr>
      <w:r w:rsidRPr="00734BD8">
        <w:rPr>
          <w:rFonts w:ascii="Arial" w:eastAsia="Arial" w:hAnsi="Arial" w:cs="Arial"/>
          <w:color w:val="FF0000"/>
          <w:sz w:val="32"/>
          <w:szCs w:val="32"/>
          <w:lang w:val="sv-FI"/>
        </w:rPr>
        <w:t xml:space="preserve">I </w:t>
      </w:r>
      <w:proofErr w:type="spellStart"/>
      <w:r w:rsidRPr="00734BD8">
        <w:rPr>
          <w:rFonts w:ascii="Arial" w:eastAsia="Arial" w:hAnsi="Arial" w:cs="Arial"/>
          <w:color w:val="FF0000"/>
          <w:sz w:val="32"/>
          <w:szCs w:val="32"/>
          <w:lang w:val="sv-FI"/>
        </w:rPr>
        <w:t>Kaitalax</w:t>
      </w:r>
      <w:proofErr w:type="spellEnd"/>
      <w:r w:rsidRPr="00734BD8">
        <w:rPr>
          <w:rFonts w:ascii="Arial" w:eastAsia="Arial" w:hAnsi="Arial" w:cs="Arial"/>
          <w:color w:val="FF0000"/>
          <w:sz w:val="32"/>
          <w:szCs w:val="32"/>
          <w:lang w:val="sv-FI"/>
        </w:rPr>
        <w:t xml:space="preserve"> gav man över 14 400 euro </w:t>
      </w:r>
      <w:r w:rsidRPr="00734BD8">
        <w:rPr>
          <w:rFonts w:ascii="Arial" w:eastAsia="Times New Roman" w:hAnsi="Arial" w:cs="Arial"/>
          <w:sz w:val="32"/>
          <w:szCs w:val="32"/>
          <w:lang w:val="sv-FI"/>
        </w:rPr>
        <w:t>i bidrag till bössinsamlingen för Hungerdagen.</w:t>
      </w:r>
    </w:p>
    <w:p w14:paraId="7CAD76F5" w14:textId="20EF79FE" w:rsidR="00F76114" w:rsidRPr="00734BD8" w:rsidRDefault="480488AD" w:rsidP="258A2A64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sv-FI"/>
        </w:rPr>
        <w:t xml:space="preserve">Invånarna i </w:t>
      </w:r>
      <w:proofErr w:type="spellStart"/>
      <w:r w:rsidRPr="258A2A6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sv-FI"/>
        </w:rPr>
        <w:t>Kaitalax</w:t>
      </w:r>
      <w:proofErr w:type="spellEnd"/>
      <w:r w:rsidRPr="258A2A6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sv-FI"/>
        </w:rPr>
        <w:t xml:space="preserve"> donerade </w:t>
      </w:r>
      <w:r w:rsidRPr="258A2A64">
        <w:rPr>
          <w:rFonts w:ascii="Arial" w:eastAsia="Arial" w:hAnsi="Arial" w:cs="Arial"/>
          <w:b/>
          <w:bCs/>
          <w:color w:val="FF0000"/>
          <w:sz w:val="20"/>
          <w:szCs w:val="20"/>
          <w:lang w:val="sv-FI"/>
        </w:rPr>
        <w:t>över 14 400 euro</w:t>
      </w:r>
      <w:r w:rsidRPr="258A2A6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sv-FI"/>
        </w:rPr>
        <w:t xml:space="preserve"> till Finlands Röda Kors katastroffond. Med hjälp av insamlade medel hjälps människor som drabbats av en plötslig kris i Finland och ute i världen.</w:t>
      </w:r>
    </w:p>
    <w:p w14:paraId="46050B87" w14:textId="25EF7C9E" w:rsidR="00F76114" w:rsidRPr="00734BD8" w:rsidRDefault="480488AD" w:rsidP="258A2A64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Hungerdagens bössinsamling ordnades 25–27 september.</w:t>
      </w:r>
      <w:r w:rsidRPr="258A2A6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sv-FI"/>
        </w:rPr>
        <w:t xml:space="preserve"> </w:t>
      </w:r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I </w:t>
      </w:r>
      <w:proofErr w:type="spellStart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Kaitalax</w:t>
      </w:r>
      <w:proofErr w:type="spellEnd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 deltog 76 </w:t>
      </w:r>
      <w:proofErr w:type="spellStart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bössinsamlare</w:t>
      </w:r>
      <w:proofErr w:type="spellEnd"/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 i bössinsamlingen för Hungerdagen.</w:t>
      </w:r>
    </w:p>
    <w:p w14:paraId="3B2E0BD2" w14:textId="4A2F18AE" w:rsidR="00F76114" w:rsidRPr="00734BD8" w:rsidRDefault="480488AD" w:rsidP="258A2A64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– Ett varmt tack till alla som deltog i Hungerdagen antingen som bidragsgivare eller som </w:t>
      </w:r>
      <w:proofErr w:type="spellStart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bössinsamlare</w:t>
      </w:r>
      <w:proofErr w:type="spellEnd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. Tack vare bidragsgivarna och insamlarna kan vi hjälpa när någon drabbas av en akut olycka eller kris både i Finland och ute i världen, säger insamlingsledare </w:t>
      </w:r>
      <w:r w:rsidRPr="258A2A64">
        <w:rPr>
          <w:rFonts w:ascii="Arial" w:eastAsia="Arial" w:hAnsi="Arial" w:cs="Arial"/>
          <w:b/>
          <w:bCs/>
          <w:color w:val="FF0000"/>
          <w:sz w:val="20"/>
          <w:szCs w:val="20"/>
          <w:lang w:val="sv-FI"/>
        </w:rPr>
        <w:t>Frida Frivillig</w:t>
      </w:r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 vid Röda Korsets avdelning i </w:t>
      </w:r>
      <w:proofErr w:type="spellStart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Kaitalax</w:t>
      </w:r>
      <w:proofErr w:type="spellEnd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.</w:t>
      </w:r>
    </w:p>
    <w:p w14:paraId="1797775C" w14:textId="5BB18255" w:rsidR="00F76114" w:rsidRPr="00734BD8" w:rsidRDefault="480488AD" w:rsidP="258A2A64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Under Hungerdagen samlas medel in till Finlands Röda Kors katastroffond, med vilken Röda Korset hjälper dem som står inför en konflikt eller naturkatastrof i olika delar av världen. Medlen är inte bundna till något mål, så det går snabbt att rikta hjälpen dit stödet behövs som mest. I Finland hjälper man till exempel personer som har förlorat sina hem i en eldsvåda med medel ur katastroffonden.</w:t>
      </w:r>
    </w:p>
    <w:p w14:paraId="58BA0C37" w14:textId="1DD76098" w:rsidR="00F76114" w:rsidRPr="00734BD8" w:rsidRDefault="480488AD" w:rsidP="258A2A64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  <w:lang w:val="sv-FI"/>
        </w:rPr>
      </w:pPr>
      <w:r w:rsidRPr="00734BD8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Du kan ge ditt bidrag till Hungerdagsinsamlingen på nätet fram till </w:t>
      </w:r>
      <w:r w:rsidR="00734BD8" w:rsidRPr="00734BD8">
        <w:rPr>
          <w:rFonts w:ascii="Arial" w:eastAsia="Arial" w:hAnsi="Arial" w:cs="Arial"/>
          <w:color w:val="000000" w:themeColor="text1"/>
          <w:sz w:val="20"/>
          <w:szCs w:val="20"/>
          <w:lang w:val="sv-SE"/>
        </w:rPr>
        <w:t>11.10.2025</w:t>
      </w:r>
      <w:r w:rsidRPr="00734BD8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.</w:t>
      </w:r>
    </w:p>
    <w:p w14:paraId="55FDC55A" w14:textId="2F088A5F" w:rsidR="00F76114" w:rsidRPr="00734BD8" w:rsidRDefault="480488AD" w:rsidP="258A2A64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sv-FI"/>
        </w:rPr>
        <w:t>Så här kan man ge ett bidrag:</w:t>
      </w:r>
    </w:p>
    <w:p w14:paraId="365CA6D8" w14:textId="61454059" w:rsidR="00F76114" w:rsidRDefault="480488AD" w:rsidP="258A2A64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FF0000"/>
          <w:sz w:val="20"/>
          <w:szCs w:val="20"/>
          <w:lang w:val="sv-FI"/>
        </w:rPr>
      </w:pPr>
      <w:r w:rsidRPr="78581B45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Med </w:t>
      </w:r>
      <w:proofErr w:type="spellStart"/>
      <w:r w:rsidRPr="78581B45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MobilePay</w:t>
      </w:r>
      <w:proofErr w:type="spellEnd"/>
      <w:r w:rsidRPr="78581B45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 till numret 10900 </w:t>
      </w:r>
      <w:r w:rsidRPr="78581B45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eller ändra till avdelningens eget </w:t>
      </w:r>
      <w:proofErr w:type="spellStart"/>
      <w:r w:rsidRPr="78581B45">
        <w:rPr>
          <w:rFonts w:ascii="Arial" w:eastAsia="Arial" w:hAnsi="Arial" w:cs="Arial"/>
          <w:color w:val="FF0000"/>
          <w:sz w:val="20"/>
          <w:szCs w:val="20"/>
          <w:lang w:val="sv-FI"/>
        </w:rPr>
        <w:t>MobilePay</w:t>
      </w:r>
      <w:proofErr w:type="spellEnd"/>
      <w:r w:rsidRPr="78581B45">
        <w:rPr>
          <w:rFonts w:ascii="Arial" w:eastAsia="Arial" w:hAnsi="Arial" w:cs="Arial"/>
          <w:color w:val="FF0000"/>
          <w:sz w:val="20"/>
          <w:szCs w:val="20"/>
          <w:lang w:val="sv-FI"/>
        </w:rPr>
        <w:t>-bidragsnummer</w:t>
      </w:r>
    </w:p>
    <w:p w14:paraId="401E57FA" w14:textId="17A65348" w:rsidR="00F76114" w:rsidRDefault="480488AD" w:rsidP="258A2A6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0"/>
          <w:szCs w:val="20"/>
          <w:lang w:val="sv-FI"/>
        </w:rPr>
      </w:pP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Genom att skicka meddelandet </w:t>
      </w:r>
      <w:r w:rsidR="604D3AE8"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SPR</w:t>
      </w: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 till numret 16499 (15 €/meddelande)</w:t>
      </w:r>
    </w:p>
    <w:p w14:paraId="3E7995C2" w14:textId="4DB05DD1" w:rsidR="00F76114" w:rsidRDefault="48F21C81" w:rsidP="258A2A64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  <w:lang w:val="sv-FI"/>
        </w:rPr>
      </w:pPr>
      <w:r w:rsidRPr="258A2A64">
        <w:rPr>
          <w:rFonts w:ascii="Arial" w:eastAsia="Arial" w:hAnsi="Arial" w:cs="Arial"/>
          <w:sz w:val="20"/>
          <w:szCs w:val="20"/>
          <w:lang w:val="sv-FI"/>
        </w:rPr>
        <w:t xml:space="preserve">Ge ett bidrag på 20 € till katastroffonden, ring 0600 </w:t>
      </w:r>
      <w:proofErr w:type="gramStart"/>
      <w:r w:rsidRPr="258A2A64">
        <w:rPr>
          <w:rFonts w:ascii="Arial" w:eastAsia="Arial" w:hAnsi="Arial" w:cs="Arial"/>
          <w:sz w:val="20"/>
          <w:szCs w:val="20"/>
          <w:lang w:val="sv-FI"/>
        </w:rPr>
        <w:t>12220</w:t>
      </w:r>
      <w:proofErr w:type="gramEnd"/>
      <w:r w:rsidRPr="258A2A64">
        <w:rPr>
          <w:rFonts w:ascii="Arial" w:eastAsia="Arial" w:hAnsi="Arial" w:cs="Arial"/>
          <w:sz w:val="20"/>
          <w:szCs w:val="20"/>
          <w:lang w:val="sv-FI"/>
        </w:rPr>
        <w:t xml:space="preserve"> (20,52 € + </w:t>
      </w:r>
      <w:proofErr w:type="spellStart"/>
      <w:r w:rsidRPr="258A2A64">
        <w:rPr>
          <w:rFonts w:ascii="Arial" w:eastAsia="Arial" w:hAnsi="Arial" w:cs="Arial"/>
          <w:sz w:val="20"/>
          <w:szCs w:val="20"/>
          <w:lang w:val="sv-FI"/>
        </w:rPr>
        <w:t>lna</w:t>
      </w:r>
      <w:proofErr w:type="spellEnd"/>
      <w:r w:rsidRPr="258A2A64">
        <w:rPr>
          <w:rFonts w:ascii="Arial" w:eastAsia="Arial" w:hAnsi="Arial" w:cs="Arial"/>
          <w:sz w:val="20"/>
          <w:szCs w:val="20"/>
          <w:lang w:val="sv-FI"/>
        </w:rPr>
        <w:t>/</w:t>
      </w:r>
      <w:proofErr w:type="spellStart"/>
      <w:r w:rsidRPr="258A2A64">
        <w:rPr>
          <w:rFonts w:ascii="Arial" w:eastAsia="Arial" w:hAnsi="Arial" w:cs="Arial"/>
          <w:sz w:val="20"/>
          <w:szCs w:val="20"/>
          <w:lang w:val="sv-FI"/>
        </w:rPr>
        <w:t>msa</w:t>
      </w:r>
      <w:proofErr w:type="spellEnd"/>
      <w:r w:rsidRPr="258A2A64">
        <w:rPr>
          <w:rFonts w:ascii="Arial" w:eastAsia="Arial" w:hAnsi="Arial" w:cs="Arial"/>
          <w:sz w:val="20"/>
          <w:szCs w:val="20"/>
          <w:lang w:val="sv-FI"/>
        </w:rPr>
        <w:t>).</w:t>
      </w:r>
    </w:p>
    <w:p w14:paraId="64BED5A0" w14:textId="16213890" w:rsidR="00F76114" w:rsidRDefault="480488AD" w:rsidP="258A2A64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563C1"/>
          <w:sz w:val="20"/>
          <w:szCs w:val="20"/>
          <w:u w:val="single"/>
          <w:lang w:val="sv-FI"/>
        </w:rPr>
      </w:pP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På webben på </w:t>
      </w:r>
      <w:hyperlink r:id="rId8">
        <w:r w:rsidRPr="258A2A64">
          <w:rPr>
            <w:rStyle w:val="Hyperlink"/>
            <w:rFonts w:ascii="Arial" w:eastAsia="Arial" w:hAnsi="Arial" w:cs="Arial"/>
            <w:color w:val="0563C1"/>
            <w:sz w:val="20"/>
            <w:szCs w:val="20"/>
            <w:lang w:val="sv-FI"/>
          </w:rPr>
          <w:t>rodakorset.fi/hungerdagen</w:t>
        </w:r>
      </w:hyperlink>
    </w:p>
    <w:p w14:paraId="67683732" w14:textId="722ACC29" w:rsidR="00F76114" w:rsidRDefault="480488AD" w:rsidP="258A2A64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sv-FI"/>
        </w:rPr>
      </w:pP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Till kontot OP FI52 5000 0120 4156 73. Mottagare: Röda Korset. Referens: 51</w:t>
      </w:r>
      <w:r w:rsidR="7661C18A"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73</w:t>
      </w: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.</w:t>
      </w:r>
    </w:p>
    <w:p w14:paraId="21FFE80B" w14:textId="1B05EE8C" w:rsidR="00F76114" w:rsidRDefault="480488AD" w:rsidP="258A2A64">
      <w:pPr>
        <w:spacing w:before="240" w:after="240"/>
      </w:pPr>
      <w:r w:rsidRPr="258A2A6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sv-FI"/>
        </w:rPr>
        <w:t>Mer information:</w:t>
      </w:r>
    </w:p>
    <w:p w14:paraId="193B89B7" w14:textId="498EEB23" w:rsidR="00F76114" w:rsidRPr="00734BD8" w:rsidRDefault="480488AD" w:rsidP="258A2A64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Frida Frivillig</w:t>
      </w: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, insamlingsledare, Finlands Röda Kors, avdelningen i </w:t>
      </w:r>
      <w:proofErr w:type="spellStart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Kaitalax</w:t>
      </w:r>
      <w:proofErr w:type="spellEnd"/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 </w:t>
      </w:r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tfn 040 123 4567 </w:t>
      </w:r>
    </w:p>
    <w:p w14:paraId="2C078E63" w14:textId="606466D1" w:rsidR="00F76114" w:rsidRPr="00734BD8" w:rsidRDefault="480488AD" w:rsidP="001D088F">
      <w:pPr>
        <w:spacing w:before="240" w:after="240"/>
        <w:rPr>
          <w:lang w:val="sv-SE"/>
        </w:rPr>
      </w:pP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 xml:space="preserve">Läs mer om Röda Korsets </w:t>
      </w:r>
      <w:proofErr w:type="spellStart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Kaitalax</w:t>
      </w:r>
      <w:proofErr w:type="spellEnd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 </w:t>
      </w:r>
      <w:r w:rsidRPr="258A2A64">
        <w:rPr>
          <w:rFonts w:ascii="Arial" w:eastAsia="Arial" w:hAnsi="Arial" w:cs="Arial"/>
          <w:color w:val="000000" w:themeColor="text1"/>
          <w:sz w:val="20"/>
          <w:szCs w:val="20"/>
          <w:lang w:val="sv-FI"/>
        </w:rPr>
        <w:t>avdelning och dess verksamhet</w:t>
      </w:r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: Länk till avdelningens kanaler där det finns mer information om verksamheten (</w:t>
      </w:r>
      <w:proofErr w:type="gramStart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>t.ex.</w:t>
      </w:r>
      <w:proofErr w:type="gramEnd"/>
      <w:r w:rsidRPr="258A2A64">
        <w:rPr>
          <w:rFonts w:ascii="Arial" w:eastAsia="Arial" w:hAnsi="Arial" w:cs="Arial"/>
          <w:color w:val="FF0000"/>
          <w:sz w:val="20"/>
          <w:szCs w:val="20"/>
          <w:lang w:val="sv-FI"/>
        </w:rPr>
        <w:t xml:space="preserve"> till avdelningens Facebooksida eller en annan kanal)</w:t>
      </w:r>
    </w:p>
    <w:sectPr w:rsidR="00F76114" w:rsidRPr="0073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3990"/>
    <w:multiLevelType w:val="hybridMultilevel"/>
    <w:tmpl w:val="9482E150"/>
    <w:lvl w:ilvl="0" w:tplc="445264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0CF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22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AC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C9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2C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0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6A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4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6EEA02"/>
    <w:rsid w:val="001D088F"/>
    <w:rsid w:val="00591A76"/>
    <w:rsid w:val="00734BD8"/>
    <w:rsid w:val="00F76114"/>
    <w:rsid w:val="095BC80B"/>
    <w:rsid w:val="258A2A64"/>
    <w:rsid w:val="296EEA02"/>
    <w:rsid w:val="2CF47108"/>
    <w:rsid w:val="480488AD"/>
    <w:rsid w:val="48F21C81"/>
    <w:rsid w:val="4E721D05"/>
    <w:rsid w:val="604D3AE8"/>
    <w:rsid w:val="605C3E24"/>
    <w:rsid w:val="65555607"/>
    <w:rsid w:val="7661C18A"/>
    <w:rsid w:val="7858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3CBA"/>
  <w15:chartTrackingRefBased/>
  <w15:docId w15:val="{55BBF733-2D2F-4D0D-A789-6FE30AA2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58A2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58A2A6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dakorset.fi/hungerdag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43B35FF273D748ABD7B31542FE7E2D" ma:contentTypeVersion="11" ma:contentTypeDescription="Luo uusi asiakirja." ma:contentTypeScope="" ma:versionID="db01f63d1077de2a23c95fc633fbcaf4">
  <xsd:schema xmlns:xsd="http://www.w3.org/2001/XMLSchema" xmlns:xs="http://www.w3.org/2001/XMLSchema" xmlns:p="http://schemas.microsoft.com/office/2006/metadata/properties" xmlns:ns2="73610ecd-7071-4684-a312-17f4d2119e61" xmlns:ns3="edc9d71a-6223-4b2f-a3b8-058fb82a695e" targetNamespace="http://schemas.microsoft.com/office/2006/metadata/properties" ma:root="true" ma:fieldsID="c1e76f10330d7fdb992a4b4f046e1403" ns2:_="" ns3:_="">
    <xsd:import namespace="73610ecd-7071-4684-a312-17f4d2119e61"/>
    <xsd:import namespace="edc9d71a-6223-4b2f-a3b8-058fb82a6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0ecd-7071-4684-a312-17f4d2119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9d71a-6223-4b2f-a3b8-058fb82a69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a0bee3-c649-4dc6-9e91-56e0807c40d7}" ma:internalName="TaxCatchAll" ma:showField="CatchAllData" ma:web="edc9d71a-6223-4b2f-a3b8-058fb82a6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9d71a-6223-4b2f-a3b8-058fb82a695e" xsi:nil="true"/>
    <lcf76f155ced4ddcb4097134ff3c332f xmlns="73610ecd-7071-4684-a312-17f4d2119e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7C4C8-4B6C-43AA-B041-744B0A10B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F2830-51CC-4F69-8DF1-A26805EE0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0ecd-7071-4684-a312-17f4d2119e61"/>
    <ds:schemaRef ds:uri="edc9d71a-6223-4b2f-a3b8-058fb82a6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7D10C-23EE-4E32-9318-9B2AE773F518}">
  <ds:schemaRefs>
    <ds:schemaRef ds:uri="http://schemas.microsoft.com/office/2006/metadata/properties"/>
    <ds:schemaRef ds:uri="http://schemas.microsoft.com/office/infopath/2007/PartnerControls"/>
    <ds:schemaRef ds:uri="edc9d71a-6223-4b2f-a3b8-058fb82a695e"/>
    <ds:schemaRef ds:uri="73610ecd-7071-4684-a312-17f4d2119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Miia</dc:creator>
  <cp:keywords/>
  <dc:description/>
  <cp:lastModifiedBy>Häkkinen Sari</cp:lastModifiedBy>
  <cp:revision>3</cp:revision>
  <dcterms:created xsi:type="dcterms:W3CDTF">2025-08-26T12:33:00Z</dcterms:created>
  <dcterms:modified xsi:type="dcterms:W3CDTF">2025-08-26T12:33:00Z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0x010100B843B35FF273D748ABD7B31542FE7E2D</vt:lpwstr>
  </property>
</Properties>
</file>