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125" w:rsidRDefault="00195F8E">
      <w:pPr>
        <w:spacing w:before="20" w:after="20" w:line="240" w:lineRule="auto"/>
        <w:rPr>
          <w:rFonts w:ascii="Arial" w:eastAsia="Arial" w:hAnsi="Arial" w:cs="Arial"/>
          <w:sz w:val="24"/>
          <w:szCs w:val="24"/>
        </w:rPr>
      </w:pPr>
      <w:r>
        <w:rPr>
          <w:rFonts w:ascii="Arial" w:eastAsia="Arial" w:hAnsi="Arial" w:cs="Arial"/>
          <w:b/>
          <w:color w:val="000000"/>
          <w:sz w:val="36"/>
          <w:szCs w:val="36"/>
        </w:rPr>
        <w:t>Suomen Punaisen Ristin Töölön osaston hallituksen kertomus osaston toiminnasta vuodelta 20</w:t>
      </w:r>
      <w:r>
        <w:rPr>
          <w:rFonts w:ascii="Arial" w:eastAsia="Arial" w:hAnsi="Arial" w:cs="Arial"/>
          <w:b/>
          <w:sz w:val="36"/>
          <w:szCs w:val="36"/>
        </w:rPr>
        <w:t>20</w:t>
      </w:r>
    </w:p>
    <w:p w:rsidR="00B16125" w:rsidRDefault="00B16125">
      <w:pPr>
        <w:spacing w:before="120" w:after="20" w:line="240" w:lineRule="auto"/>
        <w:rPr>
          <w:rFonts w:ascii="Arial" w:eastAsia="Arial" w:hAnsi="Arial" w:cs="Arial"/>
          <w:color w:val="000000"/>
        </w:rPr>
      </w:pPr>
    </w:p>
    <w:p w:rsidR="00B16125" w:rsidRDefault="00195F8E">
      <w:pPr>
        <w:pBdr>
          <w:top w:val="nil"/>
          <w:left w:val="nil"/>
          <w:bottom w:val="nil"/>
          <w:right w:val="nil"/>
          <w:between w:val="nil"/>
        </w:pBdr>
        <w:spacing w:before="480" w:after="120" w:line="240" w:lineRule="auto"/>
        <w:rPr>
          <w:rFonts w:ascii="Arial" w:eastAsia="Arial" w:hAnsi="Arial" w:cs="Arial"/>
          <w:b/>
          <w:color w:val="000000"/>
          <w:sz w:val="28"/>
          <w:szCs w:val="28"/>
        </w:rPr>
      </w:pPr>
      <w:r>
        <w:rPr>
          <w:rFonts w:ascii="Arial" w:eastAsia="Arial" w:hAnsi="Arial" w:cs="Arial"/>
          <w:b/>
          <w:color w:val="000000"/>
          <w:sz w:val="28"/>
          <w:szCs w:val="28"/>
        </w:rPr>
        <w:t>Sisällys</w:t>
      </w:r>
    </w:p>
    <w:sdt>
      <w:sdtPr>
        <w:id w:val="2092195683"/>
        <w:docPartObj>
          <w:docPartGallery w:val="Table of Contents"/>
          <w:docPartUnique/>
        </w:docPartObj>
      </w:sdtPr>
      <w:sdtEndPr/>
      <w:sdtContent>
        <w:p w:rsidR="00B16125" w:rsidRDefault="00195F8E">
          <w:pPr>
            <w:tabs>
              <w:tab w:val="right" w:pos="9637"/>
            </w:tabs>
            <w:spacing w:before="80" w:line="240" w:lineRule="auto"/>
            <w:rPr>
              <w:b/>
              <w:color w:val="000000"/>
            </w:rPr>
          </w:pPr>
          <w:r>
            <w:fldChar w:fldCharType="begin"/>
          </w:r>
          <w:r>
            <w:instrText xml:space="preserve"> TOC \h \u \z </w:instrText>
          </w:r>
          <w:r>
            <w:fldChar w:fldCharType="separate"/>
          </w:r>
          <w:hyperlink w:anchor="_heading=h.gjdgxs">
            <w:r>
              <w:rPr>
                <w:b/>
                <w:color w:val="000000"/>
              </w:rPr>
              <w:t>1 Suomen Punaisen Ristin Töölön osaston perustiedot </w:t>
            </w:r>
          </w:hyperlink>
          <w:r>
            <w:rPr>
              <w:b/>
              <w:color w:val="000000"/>
            </w:rPr>
            <w:tab/>
          </w:r>
          <w:r>
            <w:fldChar w:fldCharType="begin"/>
          </w:r>
          <w:r>
            <w:instrText xml:space="preserve"> PAGEREF _heading=h.gjdgxs \h </w:instrText>
          </w:r>
          <w:r>
            <w:fldChar w:fldCharType="separate"/>
          </w:r>
          <w:r>
            <w:rPr>
              <w:b/>
              <w:color w:val="000000"/>
            </w:rPr>
            <w:t>3</w:t>
          </w:r>
          <w:r>
            <w:fldChar w:fldCharType="end"/>
          </w:r>
        </w:p>
        <w:p w:rsidR="00B16125" w:rsidRDefault="00195F8E">
          <w:pPr>
            <w:tabs>
              <w:tab w:val="right" w:pos="9637"/>
            </w:tabs>
            <w:spacing w:before="60" w:line="240" w:lineRule="auto"/>
            <w:ind w:left="360"/>
            <w:rPr>
              <w:color w:val="000000"/>
            </w:rPr>
          </w:pPr>
          <w:hyperlink w:anchor="_heading=h.30j0zll">
            <w:r>
              <w:rPr>
                <w:color w:val="000000"/>
              </w:rPr>
              <w:t>1.1 Toimialue ja toimitilat</w:t>
            </w:r>
          </w:hyperlink>
          <w:r>
            <w:rPr>
              <w:color w:val="000000"/>
            </w:rPr>
            <w:tab/>
          </w:r>
          <w:r>
            <w:fldChar w:fldCharType="begin"/>
          </w:r>
          <w:r>
            <w:instrText xml:space="preserve"> PAGEREF _heading=h.30j0zll \h </w:instrText>
          </w:r>
          <w:r>
            <w:fldChar w:fldCharType="separate"/>
          </w:r>
          <w:r>
            <w:rPr>
              <w:color w:val="000000"/>
            </w:rPr>
            <w:t>3</w:t>
          </w:r>
          <w:r>
            <w:fldChar w:fldCharType="end"/>
          </w:r>
        </w:p>
        <w:p w:rsidR="00B16125" w:rsidRDefault="00195F8E">
          <w:pPr>
            <w:tabs>
              <w:tab w:val="right" w:pos="9637"/>
            </w:tabs>
            <w:spacing w:before="60" w:line="240" w:lineRule="auto"/>
            <w:ind w:left="360"/>
            <w:rPr>
              <w:color w:val="000000"/>
            </w:rPr>
          </w:pPr>
          <w:hyperlink w:anchor="_heading=h.1fob9te">
            <w:r>
              <w:rPr>
                <w:color w:val="000000"/>
              </w:rPr>
              <w:t>1.2 Jäsenistö</w:t>
            </w:r>
          </w:hyperlink>
          <w:r>
            <w:rPr>
              <w:color w:val="000000"/>
            </w:rPr>
            <w:tab/>
          </w:r>
          <w:r>
            <w:fldChar w:fldCharType="begin"/>
          </w:r>
          <w:r>
            <w:instrText xml:space="preserve"> PAGEREF _heading=h.1fob9te \h </w:instrText>
          </w:r>
          <w:r>
            <w:fldChar w:fldCharType="separate"/>
          </w:r>
          <w:r>
            <w:rPr>
              <w:color w:val="000000"/>
            </w:rPr>
            <w:t>3</w:t>
          </w:r>
          <w:r>
            <w:fldChar w:fldCharType="end"/>
          </w:r>
        </w:p>
        <w:p w:rsidR="00B16125" w:rsidRDefault="00195F8E">
          <w:pPr>
            <w:tabs>
              <w:tab w:val="right" w:pos="9637"/>
            </w:tabs>
            <w:spacing w:before="60" w:line="240" w:lineRule="auto"/>
            <w:ind w:left="360"/>
            <w:rPr>
              <w:color w:val="000000"/>
            </w:rPr>
          </w:pPr>
          <w:hyperlink w:anchor="_heading=h.3znysh7">
            <w:r>
              <w:rPr>
                <w:color w:val="000000"/>
              </w:rPr>
              <w:t>1.3 Huomionosoitukset</w:t>
            </w:r>
          </w:hyperlink>
          <w:r>
            <w:rPr>
              <w:color w:val="000000"/>
            </w:rPr>
            <w:tab/>
          </w:r>
          <w:r>
            <w:fldChar w:fldCharType="begin"/>
          </w:r>
          <w:r>
            <w:instrText xml:space="preserve"> PAGEREF _heading=h.3znysh7 \h </w:instrText>
          </w:r>
          <w:r>
            <w:fldChar w:fldCharType="separate"/>
          </w:r>
          <w:r>
            <w:rPr>
              <w:color w:val="000000"/>
            </w:rPr>
            <w:t>4</w:t>
          </w:r>
          <w:r>
            <w:fldChar w:fldCharType="end"/>
          </w:r>
        </w:p>
        <w:p w:rsidR="00B16125" w:rsidRDefault="00195F8E">
          <w:pPr>
            <w:tabs>
              <w:tab w:val="right" w:pos="9637"/>
            </w:tabs>
            <w:spacing w:before="200" w:line="240" w:lineRule="auto"/>
            <w:rPr>
              <w:b/>
              <w:color w:val="000000"/>
            </w:rPr>
          </w:pPr>
          <w:hyperlink w:anchor="_heading=h.2et92p0">
            <w:r>
              <w:rPr>
                <w:b/>
                <w:color w:val="000000"/>
              </w:rPr>
              <w:t>2 Toiminnan painopistealueet ja tavoi</w:t>
            </w:r>
            <w:r>
              <w:rPr>
                <w:b/>
                <w:color w:val="000000"/>
              </w:rPr>
              <w:t>tteiden toteutuminen</w:t>
            </w:r>
          </w:hyperlink>
          <w:r>
            <w:rPr>
              <w:b/>
              <w:color w:val="000000"/>
            </w:rPr>
            <w:tab/>
          </w:r>
          <w:r>
            <w:fldChar w:fldCharType="begin"/>
          </w:r>
          <w:r>
            <w:instrText xml:space="preserve"> PAGEREF _heading=h.2et92p0 \h </w:instrText>
          </w:r>
          <w:r>
            <w:fldChar w:fldCharType="separate"/>
          </w:r>
          <w:r>
            <w:rPr>
              <w:b/>
              <w:color w:val="000000"/>
            </w:rPr>
            <w:t>4</w:t>
          </w:r>
          <w:r>
            <w:fldChar w:fldCharType="end"/>
          </w:r>
        </w:p>
        <w:p w:rsidR="00B16125" w:rsidRDefault="00195F8E">
          <w:pPr>
            <w:tabs>
              <w:tab w:val="right" w:pos="9637"/>
            </w:tabs>
            <w:spacing w:before="200" w:line="240" w:lineRule="auto"/>
            <w:rPr>
              <w:b/>
              <w:color w:val="000000"/>
            </w:rPr>
          </w:pPr>
          <w:hyperlink w:anchor="_heading=h.tyjcwt">
            <w:r>
              <w:rPr>
                <w:b/>
                <w:color w:val="000000"/>
              </w:rPr>
              <w:t>3 Sääntömääräinen järjestötoiminta</w:t>
            </w:r>
          </w:hyperlink>
          <w:r>
            <w:rPr>
              <w:b/>
              <w:color w:val="000000"/>
            </w:rPr>
            <w:tab/>
          </w:r>
          <w:r>
            <w:fldChar w:fldCharType="begin"/>
          </w:r>
          <w:r>
            <w:instrText xml:space="preserve"> PAGEREF _heading=h.tyjcwt \h </w:instrText>
          </w:r>
          <w:r>
            <w:fldChar w:fldCharType="separate"/>
          </w:r>
          <w:r>
            <w:rPr>
              <w:b/>
              <w:color w:val="000000"/>
            </w:rPr>
            <w:t>5</w:t>
          </w:r>
          <w:r>
            <w:fldChar w:fldCharType="end"/>
          </w:r>
        </w:p>
        <w:p w:rsidR="00B16125" w:rsidRDefault="00195F8E">
          <w:pPr>
            <w:tabs>
              <w:tab w:val="right" w:pos="9637"/>
            </w:tabs>
            <w:spacing w:before="60" w:line="240" w:lineRule="auto"/>
            <w:ind w:left="360"/>
            <w:rPr>
              <w:color w:val="000000"/>
            </w:rPr>
          </w:pPr>
          <w:hyperlink w:anchor="_heading=h.3dy6vkm">
            <w:r>
              <w:rPr>
                <w:color w:val="000000"/>
              </w:rPr>
              <w:t>3.1 Osaston kevätkokous</w:t>
            </w:r>
          </w:hyperlink>
          <w:r>
            <w:rPr>
              <w:color w:val="000000"/>
            </w:rPr>
            <w:tab/>
          </w:r>
          <w:r>
            <w:fldChar w:fldCharType="begin"/>
          </w:r>
          <w:r>
            <w:instrText xml:space="preserve"> PAGEREF _heading=h.3dy6vkm \h </w:instrText>
          </w:r>
          <w:r>
            <w:fldChar w:fldCharType="separate"/>
          </w:r>
          <w:r>
            <w:rPr>
              <w:color w:val="000000"/>
            </w:rPr>
            <w:t>5</w:t>
          </w:r>
          <w:r>
            <w:fldChar w:fldCharType="end"/>
          </w:r>
        </w:p>
        <w:p w:rsidR="00B16125" w:rsidRDefault="00195F8E">
          <w:pPr>
            <w:tabs>
              <w:tab w:val="right" w:pos="9637"/>
            </w:tabs>
            <w:spacing w:before="60" w:line="240" w:lineRule="auto"/>
            <w:ind w:left="360"/>
            <w:rPr>
              <w:color w:val="000000"/>
            </w:rPr>
          </w:pPr>
          <w:hyperlink w:anchor="_heading=h.1t3h5sf">
            <w:r>
              <w:rPr>
                <w:color w:val="000000"/>
              </w:rPr>
              <w:t>3.2 Osaston syyskokous</w:t>
            </w:r>
          </w:hyperlink>
          <w:r>
            <w:rPr>
              <w:color w:val="000000"/>
            </w:rPr>
            <w:tab/>
          </w:r>
          <w:r>
            <w:fldChar w:fldCharType="begin"/>
          </w:r>
          <w:r>
            <w:instrText xml:space="preserve"> PAGEREF _heading=h.1t3h5sf \h </w:instrText>
          </w:r>
          <w:r>
            <w:fldChar w:fldCharType="separate"/>
          </w:r>
          <w:r>
            <w:rPr>
              <w:color w:val="000000"/>
            </w:rPr>
            <w:t>5</w:t>
          </w:r>
          <w:r>
            <w:fldChar w:fldCharType="end"/>
          </w:r>
        </w:p>
        <w:p w:rsidR="00B16125" w:rsidRDefault="00195F8E">
          <w:pPr>
            <w:tabs>
              <w:tab w:val="right" w:pos="9637"/>
            </w:tabs>
            <w:spacing w:before="60" w:line="240" w:lineRule="auto"/>
            <w:ind w:left="360"/>
            <w:rPr>
              <w:color w:val="000000"/>
            </w:rPr>
          </w:pPr>
          <w:hyperlink w:anchor="_heading=h.4d34og8">
            <w:r>
              <w:rPr>
                <w:color w:val="000000"/>
              </w:rPr>
              <w:t>3.3 Piirin vuosikokous</w:t>
            </w:r>
          </w:hyperlink>
          <w:r>
            <w:rPr>
              <w:color w:val="000000"/>
            </w:rPr>
            <w:tab/>
          </w:r>
          <w:r>
            <w:fldChar w:fldCharType="begin"/>
          </w:r>
          <w:r>
            <w:instrText xml:space="preserve"> PAGEREF _heading=h.4d34</w:instrText>
          </w:r>
          <w:r>
            <w:instrText xml:space="preserve">og8 \h </w:instrText>
          </w:r>
          <w:r>
            <w:fldChar w:fldCharType="separate"/>
          </w:r>
          <w:r>
            <w:rPr>
              <w:color w:val="000000"/>
            </w:rPr>
            <w:t>5</w:t>
          </w:r>
          <w:r>
            <w:fldChar w:fldCharType="end"/>
          </w:r>
        </w:p>
        <w:p w:rsidR="00B16125" w:rsidRDefault="00195F8E">
          <w:pPr>
            <w:tabs>
              <w:tab w:val="right" w:pos="9637"/>
            </w:tabs>
            <w:spacing w:before="60" w:line="240" w:lineRule="auto"/>
            <w:ind w:left="360"/>
          </w:pPr>
          <w:hyperlink w:anchor="_heading=h.5vtoo7cdid0g">
            <w:r>
              <w:t>3.4 Yleiskokous</w:t>
            </w:r>
          </w:hyperlink>
          <w:r>
            <w:tab/>
          </w:r>
          <w:r>
            <w:fldChar w:fldCharType="begin"/>
          </w:r>
          <w:r>
            <w:instrText xml:space="preserve"> PAGEREF _heading=h.5vtoo7cdid0g \h </w:instrText>
          </w:r>
          <w:r>
            <w:fldChar w:fldCharType="separate"/>
          </w:r>
          <w:r>
            <w:t>5</w:t>
          </w:r>
          <w:r>
            <w:fldChar w:fldCharType="end"/>
          </w:r>
        </w:p>
        <w:p w:rsidR="00B16125" w:rsidRDefault="00195F8E">
          <w:pPr>
            <w:tabs>
              <w:tab w:val="right" w:pos="9637"/>
            </w:tabs>
            <w:spacing w:before="200" w:line="240" w:lineRule="auto"/>
            <w:rPr>
              <w:b/>
              <w:color w:val="000000"/>
            </w:rPr>
          </w:pPr>
          <w:hyperlink w:anchor="_heading=h.ev7s9lt1qc25">
            <w:r>
              <w:rPr>
                <w:b/>
                <w:color w:val="000000"/>
              </w:rPr>
              <w:t>4 Osaston hallinto</w:t>
            </w:r>
          </w:hyperlink>
          <w:r>
            <w:rPr>
              <w:b/>
              <w:color w:val="000000"/>
            </w:rPr>
            <w:tab/>
          </w:r>
          <w:r>
            <w:fldChar w:fldCharType="begin"/>
          </w:r>
          <w:r>
            <w:instrText xml:space="preserve"> PAGEREF _heading=h.ev7s9lt1qc25 \h </w:instrText>
          </w:r>
          <w:r>
            <w:fldChar w:fldCharType="separate"/>
          </w:r>
          <w:r>
            <w:rPr>
              <w:b/>
              <w:color w:val="000000"/>
            </w:rPr>
            <w:t>6</w:t>
          </w:r>
          <w:r>
            <w:fldChar w:fldCharType="end"/>
          </w:r>
        </w:p>
        <w:p w:rsidR="00B16125" w:rsidRDefault="00195F8E">
          <w:pPr>
            <w:tabs>
              <w:tab w:val="right" w:pos="9637"/>
            </w:tabs>
            <w:spacing w:before="60" w:line="240" w:lineRule="auto"/>
            <w:ind w:left="360"/>
            <w:rPr>
              <w:color w:val="000000"/>
            </w:rPr>
          </w:pPr>
          <w:hyperlink w:anchor="_heading=h.17dp8vu">
            <w:r>
              <w:rPr>
                <w:color w:val="000000"/>
              </w:rPr>
              <w:t>4.1 Osaston hallitus</w:t>
            </w:r>
          </w:hyperlink>
          <w:r>
            <w:rPr>
              <w:color w:val="000000"/>
            </w:rPr>
            <w:tab/>
          </w:r>
          <w:r>
            <w:fldChar w:fldCharType="begin"/>
          </w:r>
          <w:r>
            <w:instrText xml:space="preserve"> PAGEREF _h</w:instrText>
          </w:r>
          <w:r>
            <w:instrText xml:space="preserve">eading=h.17dp8vu \h </w:instrText>
          </w:r>
          <w:r>
            <w:fldChar w:fldCharType="separate"/>
          </w:r>
          <w:r>
            <w:rPr>
              <w:color w:val="000000"/>
            </w:rPr>
            <w:t>6</w:t>
          </w:r>
          <w:r>
            <w:fldChar w:fldCharType="end"/>
          </w:r>
        </w:p>
        <w:p w:rsidR="00B16125" w:rsidRDefault="00195F8E">
          <w:pPr>
            <w:tabs>
              <w:tab w:val="right" w:pos="9637"/>
            </w:tabs>
            <w:spacing w:before="60" w:line="240" w:lineRule="auto"/>
            <w:ind w:left="360"/>
            <w:rPr>
              <w:color w:val="000000"/>
            </w:rPr>
          </w:pPr>
          <w:hyperlink w:anchor="_heading=h.3rdcrjn">
            <w:r>
              <w:rPr>
                <w:color w:val="000000"/>
              </w:rPr>
              <w:t>4.2 Osaston toimihenkilöt sekä yhteyshenkilöt       </w:t>
            </w:r>
          </w:hyperlink>
          <w:r>
            <w:rPr>
              <w:color w:val="000000"/>
            </w:rPr>
            <w:tab/>
          </w:r>
          <w:r>
            <w:fldChar w:fldCharType="begin"/>
          </w:r>
          <w:r>
            <w:instrText xml:space="preserve"> PAGEREF _heading=h.3rdcrjn \h </w:instrText>
          </w:r>
          <w:r>
            <w:fldChar w:fldCharType="separate"/>
          </w:r>
          <w:r>
            <w:rPr>
              <w:color w:val="000000"/>
            </w:rPr>
            <w:t>6</w:t>
          </w:r>
          <w:r>
            <w:fldChar w:fldCharType="end"/>
          </w:r>
        </w:p>
        <w:p w:rsidR="00B16125" w:rsidRDefault="00195F8E">
          <w:pPr>
            <w:tabs>
              <w:tab w:val="right" w:pos="9637"/>
            </w:tabs>
            <w:spacing w:before="60" w:line="240" w:lineRule="auto"/>
            <w:ind w:left="360"/>
            <w:rPr>
              <w:color w:val="000000"/>
            </w:rPr>
          </w:pPr>
          <w:hyperlink w:anchor="_heading=h.26in1rg">
            <w:r>
              <w:rPr>
                <w:color w:val="000000"/>
              </w:rPr>
              <w:t>4.3 Toimintaryhmien hallituskummit</w:t>
            </w:r>
          </w:hyperlink>
          <w:r>
            <w:rPr>
              <w:color w:val="000000"/>
            </w:rPr>
            <w:tab/>
          </w:r>
          <w:r>
            <w:fldChar w:fldCharType="begin"/>
          </w:r>
          <w:r>
            <w:instrText xml:space="preserve"> PAGEREF _heading=h.26in1rg \h </w:instrText>
          </w:r>
          <w:r>
            <w:fldChar w:fldCharType="separate"/>
          </w:r>
          <w:r>
            <w:rPr>
              <w:color w:val="000000"/>
            </w:rPr>
            <w:t>6</w:t>
          </w:r>
          <w:r>
            <w:fldChar w:fldCharType="end"/>
          </w:r>
        </w:p>
        <w:p w:rsidR="00B16125" w:rsidRDefault="00195F8E">
          <w:pPr>
            <w:tabs>
              <w:tab w:val="right" w:pos="9637"/>
            </w:tabs>
            <w:spacing w:before="60" w:line="240" w:lineRule="auto"/>
            <w:ind w:left="360"/>
            <w:rPr>
              <w:color w:val="000000"/>
            </w:rPr>
          </w:pPr>
          <w:hyperlink w:anchor="_heading=h.35nkun2">
            <w:r>
              <w:rPr>
                <w:color w:val="000000"/>
              </w:rPr>
              <w:t>4.4 Toiminnantarkastajat</w:t>
            </w:r>
          </w:hyperlink>
          <w:r>
            <w:rPr>
              <w:color w:val="000000"/>
            </w:rPr>
            <w:tab/>
          </w:r>
          <w:r>
            <w:fldChar w:fldCharType="begin"/>
          </w:r>
          <w:r>
            <w:instrText xml:space="preserve"> PAGEREF _heading=h.35nkun2 \h </w:instrText>
          </w:r>
          <w:r>
            <w:fldChar w:fldCharType="separate"/>
          </w:r>
          <w:r>
            <w:rPr>
              <w:color w:val="000000"/>
            </w:rPr>
            <w:t>6</w:t>
          </w:r>
          <w:r>
            <w:fldChar w:fldCharType="end"/>
          </w:r>
        </w:p>
        <w:p w:rsidR="00B16125" w:rsidRDefault="00195F8E">
          <w:pPr>
            <w:tabs>
              <w:tab w:val="right" w:pos="9637"/>
            </w:tabs>
            <w:spacing w:before="200" w:line="240" w:lineRule="auto"/>
            <w:rPr>
              <w:b/>
              <w:color w:val="000000"/>
            </w:rPr>
          </w:pPr>
          <w:hyperlink w:anchor="_heading=h.a3m4d54d8k9m">
            <w:r>
              <w:rPr>
                <w:b/>
                <w:color w:val="000000"/>
              </w:rPr>
              <w:t>5 Talous</w:t>
            </w:r>
          </w:hyperlink>
          <w:r>
            <w:rPr>
              <w:b/>
              <w:color w:val="000000"/>
            </w:rPr>
            <w:tab/>
          </w:r>
          <w:r>
            <w:fldChar w:fldCharType="begin"/>
          </w:r>
          <w:r>
            <w:instrText xml:space="preserve"> PAGEREF _heading=h.a3m4d54d8k9</w:instrText>
          </w:r>
          <w:r>
            <w:instrText xml:space="preserve">m \h </w:instrText>
          </w:r>
          <w:r>
            <w:fldChar w:fldCharType="separate"/>
          </w:r>
          <w:r>
            <w:rPr>
              <w:b/>
              <w:color w:val="000000"/>
            </w:rPr>
            <w:t>7</w:t>
          </w:r>
          <w:r>
            <w:fldChar w:fldCharType="end"/>
          </w:r>
        </w:p>
        <w:p w:rsidR="00B16125" w:rsidRDefault="00195F8E">
          <w:pPr>
            <w:tabs>
              <w:tab w:val="right" w:pos="9637"/>
            </w:tabs>
            <w:spacing w:before="200" w:line="240" w:lineRule="auto"/>
            <w:rPr>
              <w:b/>
              <w:color w:val="000000"/>
            </w:rPr>
          </w:pPr>
          <w:hyperlink w:anchor="_heading=h.2jxsxqh">
            <w:r>
              <w:rPr>
                <w:b/>
                <w:color w:val="000000"/>
              </w:rPr>
              <w:t>6 Yhteistoiminta ja kumppanuus</w:t>
            </w:r>
          </w:hyperlink>
          <w:r>
            <w:rPr>
              <w:b/>
              <w:color w:val="000000"/>
            </w:rPr>
            <w:tab/>
          </w:r>
          <w:r>
            <w:fldChar w:fldCharType="begin"/>
          </w:r>
          <w:r>
            <w:instrText xml:space="preserve"> PAGEREF _heading=h.2jxsxqh \h </w:instrText>
          </w:r>
          <w:r>
            <w:fldChar w:fldCharType="separate"/>
          </w:r>
          <w:r>
            <w:rPr>
              <w:b/>
              <w:color w:val="000000"/>
            </w:rPr>
            <w:t>7</w:t>
          </w:r>
          <w:r>
            <w:fldChar w:fldCharType="end"/>
          </w:r>
        </w:p>
        <w:p w:rsidR="00B16125" w:rsidRDefault="00195F8E">
          <w:pPr>
            <w:tabs>
              <w:tab w:val="right" w:pos="9637"/>
            </w:tabs>
            <w:spacing w:before="60" w:line="240" w:lineRule="auto"/>
            <w:ind w:left="360"/>
            <w:rPr>
              <w:color w:val="000000"/>
            </w:rPr>
          </w:pPr>
          <w:hyperlink w:anchor="_heading=h.z337ya">
            <w:r>
              <w:rPr>
                <w:color w:val="000000"/>
              </w:rPr>
              <w:t>6.1 SPR:n muut yksiköt</w:t>
            </w:r>
          </w:hyperlink>
          <w:r>
            <w:rPr>
              <w:color w:val="000000"/>
            </w:rPr>
            <w:tab/>
          </w:r>
          <w:r>
            <w:fldChar w:fldCharType="begin"/>
          </w:r>
          <w:r>
            <w:instrText xml:space="preserve"> PAGEREF _heading=h.z337ya \h </w:instrText>
          </w:r>
          <w:r>
            <w:fldChar w:fldCharType="separate"/>
          </w:r>
          <w:r>
            <w:rPr>
              <w:color w:val="000000"/>
            </w:rPr>
            <w:t>7</w:t>
          </w:r>
          <w:r>
            <w:fldChar w:fldCharType="end"/>
          </w:r>
        </w:p>
        <w:p w:rsidR="00B16125" w:rsidRDefault="00195F8E">
          <w:pPr>
            <w:tabs>
              <w:tab w:val="right" w:pos="9637"/>
            </w:tabs>
            <w:spacing w:before="60" w:line="240" w:lineRule="auto"/>
            <w:ind w:left="360"/>
            <w:rPr>
              <w:color w:val="000000"/>
            </w:rPr>
          </w:pPr>
          <w:hyperlink w:anchor="_heading=h.3j2qqm3">
            <w:r>
              <w:rPr>
                <w:color w:val="000000"/>
              </w:rPr>
              <w:t>6.2 Muut yhteistyötahot</w:t>
            </w:r>
          </w:hyperlink>
          <w:r>
            <w:rPr>
              <w:color w:val="000000"/>
            </w:rPr>
            <w:tab/>
          </w:r>
          <w:r>
            <w:fldChar w:fldCharType="begin"/>
          </w:r>
          <w:r>
            <w:instrText xml:space="preserve"> PAGEREF _heading=h.3j2qqm3 \h </w:instrText>
          </w:r>
          <w:r>
            <w:fldChar w:fldCharType="separate"/>
          </w:r>
          <w:r>
            <w:rPr>
              <w:color w:val="000000"/>
            </w:rPr>
            <w:t>7</w:t>
          </w:r>
          <w:r>
            <w:fldChar w:fldCharType="end"/>
          </w:r>
        </w:p>
        <w:p w:rsidR="00B16125" w:rsidRDefault="00195F8E">
          <w:pPr>
            <w:tabs>
              <w:tab w:val="right" w:pos="9637"/>
            </w:tabs>
            <w:spacing w:before="200" w:line="240" w:lineRule="auto"/>
            <w:rPr>
              <w:b/>
              <w:color w:val="000000"/>
            </w:rPr>
          </w:pPr>
          <w:hyperlink w:anchor="_heading=h.ezc85bw9nz4g">
            <w:r>
              <w:rPr>
                <w:b/>
                <w:color w:val="000000"/>
              </w:rPr>
              <w:t>7 Viestintä ja vaikuttaminen</w:t>
            </w:r>
          </w:hyperlink>
          <w:r>
            <w:rPr>
              <w:b/>
              <w:color w:val="000000"/>
            </w:rPr>
            <w:tab/>
          </w:r>
          <w:r>
            <w:fldChar w:fldCharType="begin"/>
          </w:r>
          <w:r>
            <w:instrText xml:space="preserve"> PAGEREF _heading=h.ezc85bw9nz4g \h </w:instrText>
          </w:r>
          <w:r>
            <w:fldChar w:fldCharType="separate"/>
          </w:r>
          <w:r>
            <w:rPr>
              <w:b/>
              <w:color w:val="000000"/>
            </w:rPr>
            <w:t>8</w:t>
          </w:r>
          <w:r>
            <w:fldChar w:fldCharType="end"/>
          </w:r>
        </w:p>
        <w:p w:rsidR="00B16125" w:rsidRDefault="00195F8E">
          <w:pPr>
            <w:tabs>
              <w:tab w:val="right" w:pos="9637"/>
            </w:tabs>
            <w:spacing w:before="200" w:line="240" w:lineRule="auto"/>
            <w:rPr>
              <w:b/>
              <w:color w:val="000000"/>
            </w:rPr>
          </w:pPr>
          <w:hyperlink w:anchor="_heading=h.4i7ojhp">
            <w:r>
              <w:rPr>
                <w:b/>
                <w:color w:val="000000"/>
              </w:rPr>
              <w:t>8 Koulutus ja kurssit</w:t>
            </w:r>
          </w:hyperlink>
          <w:r>
            <w:rPr>
              <w:b/>
              <w:color w:val="000000"/>
            </w:rPr>
            <w:tab/>
          </w:r>
          <w:r>
            <w:fldChar w:fldCharType="begin"/>
          </w:r>
          <w:r>
            <w:instrText xml:space="preserve"> PAGEREF _heading=</w:instrText>
          </w:r>
          <w:r>
            <w:instrText xml:space="preserve">h.4i7ojhp \h </w:instrText>
          </w:r>
          <w:r>
            <w:fldChar w:fldCharType="separate"/>
          </w:r>
          <w:r>
            <w:rPr>
              <w:b/>
              <w:color w:val="000000"/>
            </w:rPr>
            <w:t>8</w:t>
          </w:r>
          <w:r>
            <w:fldChar w:fldCharType="end"/>
          </w:r>
        </w:p>
        <w:p w:rsidR="00B16125" w:rsidRDefault="00195F8E">
          <w:pPr>
            <w:tabs>
              <w:tab w:val="right" w:pos="9637"/>
            </w:tabs>
            <w:spacing w:before="200" w:line="240" w:lineRule="auto"/>
            <w:rPr>
              <w:b/>
              <w:color w:val="000000"/>
            </w:rPr>
          </w:pPr>
          <w:hyperlink w:anchor="_heading=h.2xcytpi">
            <w:r>
              <w:rPr>
                <w:b/>
                <w:color w:val="000000"/>
              </w:rPr>
              <w:t>9 Tapahtumat</w:t>
            </w:r>
          </w:hyperlink>
          <w:r>
            <w:rPr>
              <w:b/>
              <w:color w:val="000000"/>
            </w:rPr>
            <w:tab/>
          </w:r>
          <w:r>
            <w:fldChar w:fldCharType="begin"/>
          </w:r>
          <w:r>
            <w:instrText xml:space="preserve"> PAGEREF _heading=h.2xcytpi \h </w:instrText>
          </w:r>
          <w:r>
            <w:fldChar w:fldCharType="separate"/>
          </w:r>
          <w:r>
            <w:rPr>
              <w:b/>
              <w:color w:val="000000"/>
            </w:rPr>
            <w:t>8</w:t>
          </w:r>
          <w:r>
            <w:fldChar w:fldCharType="end"/>
          </w:r>
        </w:p>
        <w:p w:rsidR="00B16125" w:rsidRDefault="00195F8E">
          <w:pPr>
            <w:tabs>
              <w:tab w:val="right" w:pos="9637"/>
            </w:tabs>
            <w:spacing w:before="200" w:line="240" w:lineRule="auto"/>
            <w:rPr>
              <w:b/>
              <w:color w:val="000000"/>
            </w:rPr>
          </w:pPr>
          <w:hyperlink w:anchor="_heading=h.vtphxgputkto">
            <w:r>
              <w:rPr>
                <w:b/>
                <w:color w:val="000000"/>
              </w:rPr>
              <w:t>10 Valmiustoiminta, ensihuoltotoiminta ja kotimaanapu</w:t>
            </w:r>
          </w:hyperlink>
          <w:r>
            <w:rPr>
              <w:b/>
              <w:color w:val="000000"/>
            </w:rPr>
            <w:tab/>
          </w:r>
          <w:r>
            <w:fldChar w:fldCharType="begin"/>
          </w:r>
          <w:r>
            <w:instrText xml:space="preserve"> PAGEREF _heading=h.vtphxgputkto \h </w:instrText>
          </w:r>
          <w:r>
            <w:fldChar w:fldCharType="separate"/>
          </w:r>
          <w:r>
            <w:rPr>
              <w:b/>
              <w:color w:val="000000"/>
            </w:rPr>
            <w:t>9</w:t>
          </w:r>
          <w:r>
            <w:fldChar w:fldCharType="end"/>
          </w:r>
        </w:p>
        <w:p w:rsidR="00B16125" w:rsidRDefault="00195F8E">
          <w:pPr>
            <w:tabs>
              <w:tab w:val="right" w:pos="9637"/>
            </w:tabs>
            <w:spacing w:before="60" w:line="240" w:lineRule="auto"/>
            <w:ind w:left="360"/>
            <w:rPr>
              <w:color w:val="000000"/>
            </w:rPr>
          </w:pPr>
          <w:hyperlink w:anchor="_heading=h.3whwml4">
            <w:r>
              <w:rPr>
                <w:color w:val="000000"/>
              </w:rPr>
              <w:t>10</w:t>
            </w:r>
            <w:r>
              <w:rPr>
                <w:color w:val="000000"/>
              </w:rPr>
              <w:t>.1 Valmiustoiminta</w:t>
            </w:r>
          </w:hyperlink>
          <w:r>
            <w:rPr>
              <w:color w:val="000000"/>
            </w:rPr>
            <w:tab/>
          </w:r>
          <w:r>
            <w:fldChar w:fldCharType="begin"/>
          </w:r>
          <w:r>
            <w:instrText xml:space="preserve"> PAGEREF _heading=h.3whwml4 \h </w:instrText>
          </w:r>
          <w:r>
            <w:fldChar w:fldCharType="separate"/>
          </w:r>
          <w:r>
            <w:rPr>
              <w:color w:val="000000"/>
            </w:rPr>
            <w:t>9</w:t>
          </w:r>
          <w:r>
            <w:fldChar w:fldCharType="end"/>
          </w:r>
        </w:p>
        <w:p w:rsidR="00B16125" w:rsidRDefault="00195F8E">
          <w:pPr>
            <w:tabs>
              <w:tab w:val="right" w:pos="9637"/>
            </w:tabs>
            <w:spacing w:before="60" w:line="240" w:lineRule="auto"/>
            <w:ind w:left="360"/>
            <w:rPr>
              <w:color w:val="000000"/>
            </w:rPr>
          </w:pPr>
          <w:hyperlink w:anchor="_heading=h.2bn6wsx">
            <w:r>
              <w:rPr>
                <w:color w:val="000000"/>
              </w:rPr>
              <w:t>10.2 Kotimaanapu</w:t>
            </w:r>
          </w:hyperlink>
          <w:r>
            <w:rPr>
              <w:color w:val="000000"/>
            </w:rPr>
            <w:tab/>
          </w:r>
          <w:r>
            <w:fldChar w:fldCharType="begin"/>
          </w:r>
          <w:r>
            <w:instrText xml:space="preserve"> PAGEREF _heading=h.2bn6wsx \h </w:instrText>
          </w:r>
          <w:r>
            <w:fldChar w:fldCharType="separate"/>
          </w:r>
          <w:r>
            <w:rPr>
              <w:color w:val="000000"/>
            </w:rPr>
            <w:t>9</w:t>
          </w:r>
          <w:r>
            <w:fldChar w:fldCharType="end"/>
          </w:r>
        </w:p>
        <w:p w:rsidR="00B16125" w:rsidRDefault="00195F8E">
          <w:pPr>
            <w:tabs>
              <w:tab w:val="right" w:pos="9637"/>
            </w:tabs>
            <w:spacing w:before="60" w:line="240" w:lineRule="auto"/>
            <w:ind w:left="360"/>
            <w:rPr>
              <w:color w:val="000000"/>
            </w:rPr>
          </w:pPr>
          <w:hyperlink w:anchor="_heading=h.qsh70q">
            <w:r>
              <w:rPr>
                <w:color w:val="000000"/>
              </w:rPr>
              <w:t>10.3 Ensihuoltotoiminta</w:t>
            </w:r>
          </w:hyperlink>
          <w:r>
            <w:rPr>
              <w:color w:val="000000"/>
            </w:rPr>
            <w:tab/>
          </w:r>
          <w:r>
            <w:fldChar w:fldCharType="begin"/>
          </w:r>
          <w:r>
            <w:instrText xml:space="preserve"> PAGEREF _heading=h.qsh70q \h </w:instrText>
          </w:r>
          <w:r>
            <w:fldChar w:fldCharType="separate"/>
          </w:r>
          <w:r>
            <w:rPr>
              <w:color w:val="000000"/>
            </w:rPr>
            <w:t>10</w:t>
          </w:r>
          <w:r>
            <w:fldChar w:fldCharType="end"/>
          </w:r>
        </w:p>
        <w:p w:rsidR="00B16125" w:rsidRDefault="00195F8E">
          <w:pPr>
            <w:tabs>
              <w:tab w:val="right" w:pos="9637"/>
            </w:tabs>
            <w:spacing w:before="200" w:line="240" w:lineRule="auto"/>
            <w:rPr>
              <w:b/>
              <w:color w:val="000000"/>
            </w:rPr>
          </w:pPr>
          <w:hyperlink w:anchor="_heading=h.ljlch3dlt9u2">
            <w:r>
              <w:rPr>
                <w:b/>
                <w:color w:val="000000"/>
              </w:rPr>
              <w:t>11 Keräys</w:t>
            </w:r>
            <w:r>
              <w:rPr>
                <w:b/>
                <w:color w:val="000000"/>
              </w:rPr>
              <w:t>toiminta – Nälkäpäiväkeräys</w:t>
            </w:r>
          </w:hyperlink>
          <w:r>
            <w:rPr>
              <w:b/>
              <w:color w:val="000000"/>
            </w:rPr>
            <w:tab/>
          </w:r>
          <w:r>
            <w:fldChar w:fldCharType="begin"/>
          </w:r>
          <w:r>
            <w:instrText xml:space="preserve"> PAGEREF _heading=h.ljlch3dlt9u2 \h </w:instrText>
          </w:r>
          <w:r>
            <w:fldChar w:fldCharType="separate"/>
          </w:r>
          <w:r>
            <w:rPr>
              <w:b/>
              <w:color w:val="000000"/>
            </w:rPr>
            <w:t>10</w:t>
          </w:r>
          <w:r>
            <w:fldChar w:fldCharType="end"/>
          </w:r>
        </w:p>
        <w:p w:rsidR="00B16125" w:rsidRDefault="00195F8E">
          <w:pPr>
            <w:tabs>
              <w:tab w:val="right" w:pos="9637"/>
            </w:tabs>
            <w:spacing w:before="200" w:line="240" w:lineRule="auto"/>
            <w:rPr>
              <w:b/>
              <w:color w:val="000000"/>
            </w:rPr>
          </w:pPr>
          <w:hyperlink w:anchor="_heading=h.5tcxg5cfh7d0">
            <w:r>
              <w:rPr>
                <w:b/>
                <w:color w:val="000000"/>
              </w:rPr>
              <w:t>12 Terveydenedistäminen - terveyspisteet</w:t>
            </w:r>
          </w:hyperlink>
          <w:r>
            <w:rPr>
              <w:b/>
              <w:color w:val="000000"/>
            </w:rPr>
            <w:tab/>
          </w:r>
          <w:r>
            <w:fldChar w:fldCharType="begin"/>
          </w:r>
          <w:r>
            <w:instrText xml:space="preserve"> PAGEREF _heading=h.5tcxg5cfh7d0 \h </w:instrText>
          </w:r>
          <w:r>
            <w:fldChar w:fldCharType="separate"/>
          </w:r>
          <w:r>
            <w:rPr>
              <w:b/>
              <w:color w:val="000000"/>
            </w:rPr>
            <w:t>11</w:t>
          </w:r>
          <w:r>
            <w:fldChar w:fldCharType="end"/>
          </w:r>
        </w:p>
        <w:p w:rsidR="00B16125" w:rsidRDefault="00195F8E">
          <w:pPr>
            <w:tabs>
              <w:tab w:val="right" w:pos="9637"/>
            </w:tabs>
            <w:spacing w:before="200" w:line="240" w:lineRule="auto"/>
            <w:rPr>
              <w:b/>
              <w:color w:val="000000"/>
            </w:rPr>
          </w:pPr>
          <w:hyperlink w:anchor="_heading=h.49x2ik5">
            <w:r>
              <w:rPr>
                <w:b/>
                <w:color w:val="000000"/>
              </w:rPr>
              <w:t>13 Nuorisotoiminta - Ruoholahden LäksyHelppi</w:t>
            </w:r>
          </w:hyperlink>
          <w:r>
            <w:rPr>
              <w:b/>
              <w:color w:val="000000"/>
            </w:rPr>
            <w:tab/>
          </w:r>
          <w:r>
            <w:fldChar w:fldCharType="begin"/>
          </w:r>
          <w:r>
            <w:instrText xml:space="preserve"> PAGEREF _hea</w:instrText>
          </w:r>
          <w:r>
            <w:instrText xml:space="preserve">ding=h.49x2ik5 \h </w:instrText>
          </w:r>
          <w:r>
            <w:fldChar w:fldCharType="separate"/>
          </w:r>
          <w:r>
            <w:rPr>
              <w:b/>
              <w:color w:val="000000"/>
            </w:rPr>
            <w:t>11</w:t>
          </w:r>
          <w:r>
            <w:fldChar w:fldCharType="end"/>
          </w:r>
        </w:p>
        <w:p w:rsidR="00B16125" w:rsidRDefault="00195F8E">
          <w:pPr>
            <w:tabs>
              <w:tab w:val="right" w:pos="9637"/>
            </w:tabs>
            <w:spacing w:before="200" w:line="240" w:lineRule="auto"/>
            <w:rPr>
              <w:b/>
              <w:color w:val="000000"/>
            </w:rPr>
          </w:pPr>
          <w:hyperlink w:anchor="_heading=h.2p2csry">
            <w:r>
              <w:rPr>
                <w:b/>
                <w:color w:val="000000"/>
              </w:rPr>
              <w:t>14 Ystävätoiminta</w:t>
            </w:r>
          </w:hyperlink>
          <w:r>
            <w:rPr>
              <w:b/>
              <w:color w:val="000000"/>
            </w:rPr>
            <w:tab/>
          </w:r>
          <w:r>
            <w:fldChar w:fldCharType="begin"/>
          </w:r>
          <w:r>
            <w:instrText xml:space="preserve"> PAGEREF _heading=h.2p2csry \h </w:instrText>
          </w:r>
          <w:r>
            <w:fldChar w:fldCharType="separate"/>
          </w:r>
          <w:r>
            <w:rPr>
              <w:b/>
              <w:color w:val="000000"/>
            </w:rPr>
            <w:t>12</w:t>
          </w:r>
          <w:r>
            <w:fldChar w:fldCharType="end"/>
          </w:r>
        </w:p>
        <w:p w:rsidR="00B16125" w:rsidRDefault="00195F8E">
          <w:pPr>
            <w:tabs>
              <w:tab w:val="right" w:pos="9637"/>
            </w:tabs>
            <w:spacing w:before="60" w:line="240" w:lineRule="auto"/>
            <w:ind w:left="360"/>
            <w:rPr>
              <w:color w:val="000000"/>
            </w:rPr>
          </w:pPr>
          <w:hyperlink w:anchor="_heading=h.147n2zr">
            <w:r>
              <w:rPr>
                <w:color w:val="000000"/>
              </w:rPr>
              <w:t>14.1 Helsingin ystävävälitys</w:t>
            </w:r>
          </w:hyperlink>
          <w:r>
            <w:rPr>
              <w:color w:val="000000"/>
            </w:rPr>
            <w:tab/>
          </w:r>
          <w:r>
            <w:fldChar w:fldCharType="begin"/>
          </w:r>
          <w:r>
            <w:instrText xml:space="preserve"> PAGEREF _heading=h.147n2zr \h </w:instrText>
          </w:r>
          <w:r>
            <w:fldChar w:fldCharType="separate"/>
          </w:r>
          <w:r>
            <w:rPr>
              <w:color w:val="000000"/>
            </w:rPr>
            <w:t>12</w:t>
          </w:r>
          <w:r>
            <w:fldChar w:fldCharType="end"/>
          </w:r>
        </w:p>
        <w:p w:rsidR="00B16125" w:rsidRDefault="00195F8E">
          <w:pPr>
            <w:tabs>
              <w:tab w:val="right" w:pos="9637"/>
            </w:tabs>
            <w:spacing w:before="60" w:line="240" w:lineRule="auto"/>
            <w:ind w:left="360"/>
            <w:rPr>
              <w:color w:val="000000"/>
            </w:rPr>
          </w:pPr>
          <w:hyperlink w:anchor="_heading=h.3o7alnk">
            <w:r>
              <w:rPr>
                <w:color w:val="000000"/>
              </w:rPr>
              <w:t>14.2 Senioriryhmä Kotipirtti</w:t>
            </w:r>
          </w:hyperlink>
          <w:r>
            <w:rPr>
              <w:color w:val="000000"/>
            </w:rPr>
            <w:tab/>
          </w:r>
          <w:r>
            <w:fldChar w:fldCharType="begin"/>
          </w:r>
          <w:r>
            <w:instrText xml:space="preserve"> PAGER</w:instrText>
          </w:r>
          <w:r>
            <w:instrText xml:space="preserve">EF _heading=h.3o7alnk \h </w:instrText>
          </w:r>
          <w:r>
            <w:fldChar w:fldCharType="separate"/>
          </w:r>
          <w:r>
            <w:rPr>
              <w:color w:val="000000"/>
            </w:rPr>
            <w:t>12</w:t>
          </w:r>
          <w:r>
            <w:fldChar w:fldCharType="end"/>
          </w:r>
        </w:p>
        <w:p w:rsidR="00B16125" w:rsidRDefault="00195F8E">
          <w:pPr>
            <w:tabs>
              <w:tab w:val="right" w:pos="9637"/>
            </w:tabs>
            <w:spacing w:before="60" w:line="240" w:lineRule="auto"/>
            <w:ind w:left="360"/>
            <w:rPr>
              <w:color w:val="000000"/>
            </w:rPr>
          </w:pPr>
          <w:hyperlink w:anchor="_heading=h.23ckvvd">
            <w:r>
              <w:rPr>
                <w:color w:val="000000"/>
              </w:rPr>
              <w:t>14.3 Metsälän säilöönottoyksikön vierailut</w:t>
            </w:r>
          </w:hyperlink>
          <w:r>
            <w:rPr>
              <w:color w:val="000000"/>
            </w:rPr>
            <w:tab/>
          </w:r>
          <w:r>
            <w:fldChar w:fldCharType="begin"/>
          </w:r>
          <w:r>
            <w:instrText xml:space="preserve"> PAGEREF _heading=h.23ckvvd \h </w:instrText>
          </w:r>
          <w:r>
            <w:fldChar w:fldCharType="separate"/>
          </w:r>
          <w:r>
            <w:rPr>
              <w:color w:val="000000"/>
            </w:rPr>
            <w:t>12</w:t>
          </w:r>
          <w:r>
            <w:fldChar w:fldCharType="end"/>
          </w:r>
        </w:p>
        <w:p w:rsidR="00B16125" w:rsidRDefault="00195F8E">
          <w:pPr>
            <w:tabs>
              <w:tab w:val="right" w:pos="9637"/>
            </w:tabs>
            <w:spacing w:before="200" w:line="240" w:lineRule="auto"/>
            <w:rPr>
              <w:b/>
              <w:color w:val="000000"/>
            </w:rPr>
          </w:pPr>
          <w:hyperlink w:anchor="_heading=h.ihv636">
            <w:r>
              <w:rPr>
                <w:b/>
                <w:color w:val="000000"/>
              </w:rPr>
              <w:t>15 Monikulttuurinen toiminta</w:t>
            </w:r>
          </w:hyperlink>
          <w:r>
            <w:rPr>
              <w:b/>
              <w:color w:val="000000"/>
            </w:rPr>
            <w:tab/>
          </w:r>
          <w:r>
            <w:fldChar w:fldCharType="begin"/>
          </w:r>
          <w:r>
            <w:instrText xml:space="preserve"> PAGEREF _heading=h.ihv636 \h </w:instrText>
          </w:r>
          <w:r>
            <w:fldChar w:fldCharType="separate"/>
          </w:r>
          <w:r>
            <w:rPr>
              <w:b/>
              <w:color w:val="000000"/>
            </w:rPr>
            <w:t>13</w:t>
          </w:r>
          <w:r>
            <w:fldChar w:fldCharType="end"/>
          </w:r>
        </w:p>
        <w:p w:rsidR="00B16125" w:rsidRDefault="00195F8E">
          <w:pPr>
            <w:tabs>
              <w:tab w:val="right" w:pos="9637"/>
            </w:tabs>
            <w:spacing w:before="60" w:line="240" w:lineRule="auto"/>
            <w:ind w:left="360"/>
            <w:rPr>
              <w:color w:val="000000"/>
            </w:rPr>
          </w:pPr>
          <w:hyperlink w:anchor="_heading=h.32hioqz">
            <w:r>
              <w:rPr>
                <w:color w:val="000000"/>
              </w:rPr>
              <w:t>15.1 Kotoutumisen edistäminen ja monikulttuurinen ystävätoiminta</w:t>
            </w:r>
          </w:hyperlink>
          <w:r>
            <w:rPr>
              <w:color w:val="000000"/>
            </w:rPr>
            <w:tab/>
          </w:r>
          <w:r>
            <w:fldChar w:fldCharType="begin"/>
          </w:r>
          <w:r>
            <w:instrText xml:space="preserve"> PAGEREF _heading=h.32hioqz \h </w:instrText>
          </w:r>
          <w:r>
            <w:fldChar w:fldCharType="separate"/>
          </w:r>
          <w:r>
            <w:rPr>
              <w:color w:val="000000"/>
            </w:rPr>
            <w:t>13</w:t>
          </w:r>
          <w:r>
            <w:fldChar w:fldCharType="end"/>
          </w:r>
        </w:p>
        <w:p w:rsidR="00B16125" w:rsidRDefault="00195F8E">
          <w:pPr>
            <w:tabs>
              <w:tab w:val="right" w:pos="9637"/>
            </w:tabs>
            <w:spacing w:before="60" w:line="240" w:lineRule="auto"/>
            <w:ind w:left="720"/>
            <w:rPr>
              <w:color w:val="000000"/>
            </w:rPr>
          </w:pPr>
          <w:hyperlink w:anchor="_heading=h.1hmsyys">
            <w:r>
              <w:rPr>
                <w:color w:val="000000"/>
              </w:rPr>
              <w:t>15.1.1 Kieliker</w:t>
            </w:r>
            <w:r>
              <w:rPr>
                <w:color w:val="000000"/>
              </w:rPr>
              <w:t>ho Papupata</w:t>
            </w:r>
          </w:hyperlink>
          <w:r>
            <w:rPr>
              <w:color w:val="000000"/>
            </w:rPr>
            <w:tab/>
          </w:r>
          <w:r>
            <w:fldChar w:fldCharType="begin"/>
          </w:r>
          <w:r>
            <w:instrText xml:space="preserve"> PAGEREF _heading=h.1hmsyys \h </w:instrText>
          </w:r>
          <w:r>
            <w:fldChar w:fldCharType="separate"/>
          </w:r>
          <w:r>
            <w:rPr>
              <w:color w:val="000000"/>
            </w:rPr>
            <w:t>13</w:t>
          </w:r>
          <w:r>
            <w:fldChar w:fldCharType="end"/>
          </w:r>
        </w:p>
        <w:p w:rsidR="00B16125" w:rsidRDefault="00195F8E">
          <w:pPr>
            <w:tabs>
              <w:tab w:val="right" w:pos="9637"/>
            </w:tabs>
            <w:spacing w:before="60" w:line="240" w:lineRule="auto"/>
            <w:ind w:left="720"/>
            <w:rPr>
              <w:color w:val="000000"/>
            </w:rPr>
          </w:pPr>
          <w:hyperlink w:anchor="_heading=h.41mghml">
            <w:r>
              <w:rPr>
                <w:color w:val="000000"/>
              </w:rPr>
              <w:t>15.1.2 Helsingin Aikuisopiston Peruskoulun LäksyHelppi</w:t>
            </w:r>
          </w:hyperlink>
          <w:r>
            <w:rPr>
              <w:color w:val="000000"/>
            </w:rPr>
            <w:tab/>
          </w:r>
          <w:r>
            <w:fldChar w:fldCharType="begin"/>
          </w:r>
          <w:r>
            <w:instrText xml:space="preserve"> PAGEREF _heading=h.41mghml \h </w:instrText>
          </w:r>
          <w:r>
            <w:fldChar w:fldCharType="separate"/>
          </w:r>
          <w:r>
            <w:rPr>
              <w:color w:val="000000"/>
            </w:rPr>
            <w:t>13</w:t>
          </w:r>
          <w:r>
            <w:fldChar w:fldCharType="end"/>
          </w:r>
        </w:p>
        <w:p w:rsidR="00B16125" w:rsidRDefault="00195F8E">
          <w:pPr>
            <w:tabs>
              <w:tab w:val="right" w:pos="9637"/>
            </w:tabs>
            <w:spacing w:before="60" w:line="240" w:lineRule="auto"/>
            <w:ind w:left="360"/>
            <w:rPr>
              <w:color w:val="000000"/>
            </w:rPr>
          </w:pPr>
          <w:hyperlink w:anchor="_heading=h.mfsv6pe8f7p5">
            <w:r>
              <w:rPr>
                <w:color w:val="000000"/>
              </w:rPr>
              <w:t>15.2 Turvapaikanhakijoiden tuki</w:t>
            </w:r>
          </w:hyperlink>
          <w:r>
            <w:rPr>
              <w:color w:val="000000"/>
            </w:rPr>
            <w:tab/>
          </w:r>
          <w:r>
            <w:fldChar w:fldCharType="begin"/>
          </w:r>
          <w:r>
            <w:instrText xml:space="preserve"> PAGEREF _heading=h.mfsv6pe8f7p5 \h </w:instrText>
          </w:r>
          <w:r>
            <w:fldChar w:fldCharType="separate"/>
          </w:r>
          <w:r>
            <w:rPr>
              <w:color w:val="000000"/>
            </w:rPr>
            <w:t>15</w:t>
          </w:r>
          <w:r>
            <w:fldChar w:fldCharType="end"/>
          </w:r>
        </w:p>
        <w:p w:rsidR="00B16125" w:rsidRDefault="00195F8E">
          <w:pPr>
            <w:tabs>
              <w:tab w:val="right" w:pos="9637"/>
            </w:tabs>
            <w:spacing w:before="60" w:line="240" w:lineRule="auto"/>
            <w:ind w:left="720"/>
            <w:rPr>
              <w:color w:val="000000"/>
            </w:rPr>
          </w:pPr>
          <w:hyperlink w:anchor="_heading=h.50cflxaf4knd">
            <w:r>
              <w:rPr>
                <w:color w:val="000000"/>
              </w:rPr>
              <w:t>15.2.1 Suomen kielen keskustelukerho Pulinapaja</w:t>
            </w:r>
          </w:hyperlink>
          <w:r>
            <w:rPr>
              <w:color w:val="000000"/>
            </w:rPr>
            <w:tab/>
          </w:r>
          <w:r>
            <w:fldChar w:fldCharType="begin"/>
          </w:r>
          <w:r>
            <w:instrText xml:space="preserve"> PAGEREF _heading=h.50cflxaf4knd \h </w:instrText>
          </w:r>
          <w:r>
            <w:fldChar w:fldCharType="separate"/>
          </w:r>
          <w:r>
            <w:rPr>
              <w:color w:val="000000"/>
            </w:rPr>
            <w:t>15</w:t>
          </w:r>
          <w:r>
            <w:fldChar w:fldCharType="end"/>
          </w:r>
        </w:p>
        <w:p w:rsidR="00B16125" w:rsidRDefault="00195F8E">
          <w:pPr>
            <w:tabs>
              <w:tab w:val="right" w:pos="9637"/>
            </w:tabs>
            <w:spacing w:before="60" w:line="240" w:lineRule="auto"/>
            <w:ind w:left="720"/>
            <w:rPr>
              <w:color w:val="000000"/>
            </w:rPr>
          </w:pPr>
          <w:hyperlink w:anchor="_heading=h.4f1mdlm">
            <w:r>
              <w:rPr>
                <w:color w:val="000000"/>
              </w:rPr>
              <w:t>15.2.2 Naistenryhmä Punahilkat</w:t>
            </w:r>
          </w:hyperlink>
          <w:r>
            <w:rPr>
              <w:color w:val="000000"/>
            </w:rPr>
            <w:tab/>
          </w:r>
          <w:r>
            <w:fldChar w:fldCharType="begin"/>
          </w:r>
          <w:r>
            <w:instrText xml:space="preserve"> PAGEREF _heading=h.4f1mdlm \h </w:instrText>
          </w:r>
          <w:r>
            <w:fldChar w:fldCharType="separate"/>
          </w:r>
          <w:r>
            <w:rPr>
              <w:color w:val="000000"/>
            </w:rPr>
            <w:t>15</w:t>
          </w:r>
          <w:r>
            <w:fldChar w:fldCharType="end"/>
          </w:r>
        </w:p>
        <w:p w:rsidR="00B16125" w:rsidRDefault="00195F8E">
          <w:pPr>
            <w:tabs>
              <w:tab w:val="right" w:pos="9637"/>
            </w:tabs>
            <w:spacing w:before="60" w:line="240" w:lineRule="auto"/>
            <w:ind w:left="720"/>
            <w:rPr>
              <w:color w:val="000000"/>
            </w:rPr>
          </w:pPr>
          <w:hyperlink w:anchor="_heading=h.zasooh4s9bpv">
            <w:r>
              <w:rPr>
                <w:color w:val="000000"/>
              </w:rPr>
              <w:t>15.2.3 Punavuoren vastaanottokeskuksen lastenryhmä Punaketut</w:t>
            </w:r>
          </w:hyperlink>
          <w:r>
            <w:rPr>
              <w:color w:val="000000"/>
            </w:rPr>
            <w:tab/>
          </w:r>
          <w:r>
            <w:fldChar w:fldCharType="begin"/>
          </w:r>
          <w:r>
            <w:instrText xml:space="preserve"> PAGEREF _heading=h.zasooh4s9bpv \h </w:instrText>
          </w:r>
          <w:r>
            <w:fldChar w:fldCharType="separate"/>
          </w:r>
          <w:r>
            <w:rPr>
              <w:color w:val="000000"/>
            </w:rPr>
            <w:t>16</w:t>
          </w:r>
          <w:r>
            <w:fldChar w:fldCharType="end"/>
          </w:r>
        </w:p>
        <w:p w:rsidR="00B16125" w:rsidRDefault="00195F8E">
          <w:pPr>
            <w:tabs>
              <w:tab w:val="right" w:pos="9637"/>
            </w:tabs>
            <w:spacing w:before="60" w:after="80" w:line="240" w:lineRule="auto"/>
            <w:ind w:left="720"/>
            <w:rPr>
              <w:color w:val="000000"/>
            </w:rPr>
          </w:pPr>
          <w:hyperlink w:anchor="_heading=h.3tbugp1">
            <w:r>
              <w:rPr>
                <w:color w:val="000000"/>
              </w:rPr>
              <w:t>15.2.4 Lastenryhmä Kids’ Klub</w:t>
            </w:r>
          </w:hyperlink>
          <w:r>
            <w:rPr>
              <w:color w:val="000000"/>
            </w:rPr>
            <w:tab/>
          </w:r>
          <w:r>
            <w:fldChar w:fldCharType="begin"/>
          </w:r>
          <w:r>
            <w:instrText xml:space="preserve"> PAGEREF _heading=h.3tbugp1 \h </w:instrText>
          </w:r>
          <w:r>
            <w:fldChar w:fldCharType="separate"/>
          </w:r>
          <w:r>
            <w:rPr>
              <w:color w:val="000000"/>
            </w:rPr>
            <w:t>16</w:t>
          </w:r>
          <w:r>
            <w:fldChar w:fldCharType="end"/>
          </w:r>
          <w:r>
            <w:fldChar w:fldCharType="end"/>
          </w:r>
        </w:p>
      </w:sdtContent>
    </w:sdt>
    <w:p w:rsidR="00B16125" w:rsidRDefault="00195F8E">
      <w:pPr>
        <w:rPr>
          <w:rFonts w:ascii="Arial" w:eastAsia="Arial" w:hAnsi="Arial" w:cs="Arial"/>
          <w:b/>
          <w:color w:val="000000"/>
          <w:sz w:val="36"/>
          <w:szCs w:val="36"/>
        </w:rPr>
      </w:pPr>
      <w:r>
        <w:br w:type="page"/>
      </w:r>
    </w:p>
    <w:p w:rsidR="00B16125" w:rsidRDefault="00195F8E">
      <w:pPr>
        <w:pStyle w:val="Otsikko1"/>
        <w:rPr>
          <w:i/>
        </w:rPr>
      </w:pPr>
      <w:bookmarkStart w:id="0" w:name="_heading=h.gjdgxs" w:colFirst="0" w:colLast="0"/>
      <w:bookmarkEnd w:id="0"/>
      <w:r>
        <w:rPr>
          <w:color w:val="FF0000"/>
        </w:rPr>
        <w:lastRenderedPageBreak/>
        <w:t>1 Suomen Punaisen Ristin Töölön osaston perustiedot</w:t>
      </w:r>
      <w:r>
        <w:rPr>
          <w:i/>
        </w:rPr>
        <w:t> </w:t>
      </w:r>
    </w:p>
    <w:p w:rsidR="00B16125" w:rsidRDefault="00195F8E">
      <w:pPr>
        <w:spacing w:before="120" w:after="20" w:line="240" w:lineRule="auto"/>
        <w:rPr>
          <w:rFonts w:ascii="Arial" w:eastAsia="Arial" w:hAnsi="Arial" w:cs="Arial"/>
          <w:color w:val="000000"/>
          <w:sz w:val="24"/>
          <w:szCs w:val="24"/>
        </w:rPr>
      </w:pPr>
      <w:r>
        <w:rPr>
          <w:rFonts w:ascii="Arial" w:eastAsia="Arial" w:hAnsi="Arial" w:cs="Arial"/>
          <w:color w:val="000000"/>
          <w:sz w:val="24"/>
          <w:szCs w:val="24"/>
        </w:rPr>
        <w:t>Vuosi 20</w:t>
      </w:r>
      <w:r>
        <w:rPr>
          <w:rFonts w:ascii="Arial" w:eastAsia="Arial" w:hAnsi="Arial" w:cs="Arial"/>
          <w:sz w:val="24"/>
          <w:szCs w:val="24"/>
        </w:rPr>
        <w:t>20</w:t>
      </w:r>
      <w:r>
        <w:rPr>
          <w:rFonts w:ascii="Arial" w:eastAsia="Arial" w:hAnsi="Arial" w:cs="Arial"/>
          <w:color w:val="000000"/>
          <w:sz w:val="24"/>
          <w:szCs w:val="24"/>
        </w:rPr>
        <w:t xml:space="preserve"> oli 15.4.1953 perustetun Suomen Punaisen Ristin Töölön osaston 6</w:t>
      </w:r>
      <w:r>
        <w:rPr>
          <w:rFonts w:ascii="Arial" w:eastAsia="Arial" w:hAnsi="Arial" w:cs="Arial"/>
          <w:sz w:val="24"/>
          <w:szCs w:val="24"/>
        </w:rPr>
        <w:t>7</w:t>
      </w:r>
      <w:r>
        <w:rPr>
          <w:rFonts w:ascii="Arial" w:eastAsia="Arial" w:hAnsi="Arial" w:cs="Arial"/>
          <w:color w:val="000000"/>
          <w:sz w:val="24"/>
          <w:szCs w:val="24"/>
        </w:rPr>
        <w:t>. toimintavuosi. Osasto on Punaisen Ristin Helsingin ja Uudenmaan piirin alueen toiseksi vanhin. Suomen Punainen Risti on julkisoikeudellinen yhdistys, jonka toiminta perustuu Suomen Punaise</w:t>
      </w:r>
      <w:r>
        <w:rPr>
          <w:rFonts w:ascii="Arial" w:eastAsia="Arial" w:hAnsi="Arial" w:cs="Arial"/>
          <w:color w:val="000000"/>
          <w:sz w:val="24"/>
          <w:szCs w:val="24"/>
        </w:rPr>
        <w:t>sta Rististä annettuun lakiin (238/2000). Helsingissä toimi vuoden 20</w:t>
      </w:r>
      <w:r>
        <w:rPr>
          <w:rFonts w:ascii="Arial" w:eastAsia="Arial" w:hAnsi="Arial" w:cs="Arial"/>
          <w:sz w:val="24"/>
          <w:szCs w:val="24"/>
        </w:rPr>
        <w:t>20</w:t>
      </w:r>
      <w:r>
        <w:rPr>
          <w:rFonts w:ascii="Arial" w:eastAsia="Arial" w:hAnsi="Arial" w:cs="Arial"/>
          <w:color w:val="000000"/>
          <w:sz w:val="24"/>
          <w:szCs w:val="24"/>
        </w:rPr>
        <w:t xml:space="preserve"> lopulla 11 muuta osastoa</w:t>
      </w:r>
      <w:r>
        <w:rPr>
          <w:rFonts w:ascii="Arial" w:eastAsia="Arial" w:hAnsi="Arial" w:cs="Arial"/>
          <w:sz w:val="24"/>
          <w:szCs w:val="24"/>
        </w:rPr>
        <w:t>.</w:t>
      </w:r>
    </w:p>
    <w:p w:rsidR="00B16125" w:rsidRDefault="00195F8E">
      <w:pPr>
        <w:pStyle w:val="Otsikko2"/>
        <w:rPr>
          <w:color w:val="FF0000"/>
        </w:rPr>
      </w:pPr>
      <w:bookmarkStart w:id="1" w:name="_heading=h.30j0zll" w:colFirst="0" w:colLast="0"/>
      <w:bookmarkEnd w:id="1"/>
      <w:r>
        <w:rPr>
          <w:color w:val="FF0000"/>
        </w:rPr>
        <w:t>1.1 Toimialue ja toimitilat</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Osaston alue määräytyy postinumeroiden mukaisesti alueisiin 00230–00290 (Taka-</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 xml:space="preserve">Töölön, Meilahden, Länsi-Pasilan, Pohjois-Pasilan, </w:t>
      </w:r>
      <w:r>
        <w:rPr>
          <w:rFonts w:ascii="Arial" w:eastAsia="Arial" w:hAnsi="Arial" w:cs="Arial"/>
          <w:color w:val="000000"/>
          <w:sz w:val="24"/>
          <w:szCs w:val="24"/>
        </w:rPr>
        <w:t>Ruskeasuon, Laakson, Seurasaaren</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ja Eläintarhan kaupunginosat).</w:t>
      </w:r>
      <w:r>
        <w:rPr>
          <w:rFonts w:ascii="Arial" w:eastAsia="Arial" w:hAnsi="Arial" w:cs="Arial"/>
          <w:color w:val="000000"/>
          <w:sz w:val="24"/>
          <w:szCs w:val="24"/>
        </w:rPr>
        <w:br/>
      </w:r>
      <w:r>
        <w:rPr>
          <w:rFonts w:ascii="Arial" w:eastAsia="Arial" w:hAnsi="Arial" w:cs="Arial"/>
          <w:color w:val="000000"/>
          <w:sz w:val="24"/>
          <w:szCs w:val="24"/>
        </w:rPr>
        <w:br/>
        <w:t xml:space="preserve">Osastolla ei ole omia toimitiloja, mutta se käytti vuonna 2020 Helsingin ja Uudenmaan piirin </w:t>
      </w:r>
      <w:r>
        <w:rPr>
          <w:rFonts w:ascii="Arial" w:eastAsia="Arial" w:hAnsi="Arial" w:cs="Arial"/>
          <w:sz w:val="24"/>
          <w:szCs w:val="24"/>
        </w:rPr>
        <w:t xml:space="preserve">Kampissa sijaitsevia </w:t>
      </w:r>
      <w:r>
        <w:rPr>
          <w:rFonts w:ascii="Arial" w:eastAsia="Arial" w:hAnsi="Arial" w:cs="Arial"/>
          <w:color w:val="000000"/>
          <w:sz w:val="24"/>
          <w:szCs w:val="24"/>
        </w:rPr>
        <w:t>koulutustiloja</w:t>
      </w:r>
      <w:r>
        <w:rPr>
          <w:rFonts w:ascii="Arial" w:eastAsia="Arial" w:hAnsi="Arial" w:cs="Arial"/>
          <w:sz w:val="24"/>
          <w:szCs w:val="24"/>
        </w:rPr>
        <w:t xml:space="preserve"> uusien illan sekä</w:t>
      </w:r>
      <w:r>
        <w:rPr>
          <w:rFonts w:ascii="Arial" w:eastAsia="Arial" w:hAnsi="Arial" w:cs="Arial"/>
          <w:color w:val="000000"/>
          <w:sz w:val="24"/>
          <w:szCs w:val="24"/>
        </w:rPr>
        <w:t xml:space="preserve"> osaston kokou</w:t>
      </w:r>
      <w:r>
        <w:rPr>
          <w:rFonts w:ascii="Arial" w:eastAsia="Arial" w:hAnsi="Arial" w:cs="Arial"/>
          <w:sz w:val="24"/>
          <w:szCs w:val="24"/>
        </w:rPr>
        <w:t>sten</w:t>
      </w:r>
      <w:r>
        <w:rPr>
          <w:rFonts w:ascii="Arial" w:eastAsia="Arial" w:hAnsi="Arial" w:cs="Arial"/>
          <w:color w:val="000000"/>
          <w:sz w:val="24"/>
          <w:szCs w:val="24"/>
        </w:rPr>
        <w:t xml:space="preserve"> järjestämiseen. Osaston to</w:t>
      </w:r>
      <w:r>
        <w:rPr>
          <w:rFonts w:ascii="Arial" w:eastAsia="Arial" w:hAnsi="Arial" w:cs="Arial"/>
          <w:color w:val="000000"/>
          <w:sz w:val="24"/>
          <w:szCs w:val="24"/>
        </w:rPr>
        <w:t xml:space="preserve">imintaryhmät ovat lisäksi toimineet muun muassa </w:t>
      </w:r>
      <w:r>
        <w:rPr>
          <w:rFonts w:ascii="Arial" w:eastAsia="Arial" w:hAnsi="Arial" w:cs="Arial"/>
          <w:sz w:val="24"/>
          <w:szCs w:val="24"/>
        </w:rPr>
        <w:t>Punavuoren</w:t>
      </w:r>
      <w:r>
        <w:rPr>
          <w:rFonts w:ascii="Arial" w:eastAsia="Arial" w:hAnsi="Arial" w:cs="Arial"/>
          <w:color w:val="000000"/>
          <w:sz w:val="24"/>
          <w:szCs w:val="24"/>
        </w:rPr>
        <w:t xml:space="preserve"> vastaanottokeskuks</w:t>
      </w:r>
      <w:r>
        <w:rPr>
          <w:rFonts w:ascii="Arial" w:eastAsia="Arial" w:hAnsi="Arial" w:cs="Arial"/>
          <w:sz w:val="24"/>
          <w:szCs w:val="24"/>
        </w:rPr>
        <w:t>e</w:t>
      </w:r>
      <w:r>
        <w:rPr>
          <w:rFonts w:ascii="Arial" w:eastAsia="Arial" w:hAnsi="Arial" w:cs="Arial"/>
          <w:color w:val="000000"/>
          <w:sz w:val="24"/>
          <w:szCs w:val="24"/>
        </w:rPr>
        <w:t>ssa, Metsälän säilöönottoyksikössä, sekä Familia ry:n ja Helsingin Työkanava HeTy ry:n tiloissa.</w:t>
      </w:r>
    </w:p>
    <w:p w:rsidR="00B16125" w:rsidRDefault="00195F8E">
      <w:pPr>
        <w:pStyle w:val="Otsikko2"/>
        <w:rPr>
          <w:color w:val="FF0000"/>
        </w:rPr>
      </w:pPr>
      <w:bookmarkStart w:id="2" w:name="_heading=h.1fob9te" w:colFirst="0" w:colLast="0"/>
      <w:bookmarkEnd w:id="2"/>
      <w:r>
        <w:rPr>
          <w:color w:val="FF0000"/>
        </w:rPr>
        <w:t>1.2 Jäsenistö</w:t>
      </w: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Töölön osasto tarjoaa eri taustoista tuleville vapaaehtoistyöstä ki</w:t>
      </w:r>
      <w:r>
        <w:rPr>
          <w:rFonts w:ascii="Arial" w:eastAsia="Arial" w:hAnsi="Arial" w:cs="Arial"/>
          <w:sz w:val="24"/>
          <w:szCs w:val="24"/>
        </w:rPr>
        <w:t>innostuneille mielekkään toiminnan kanavan. Osastomme toimii erityisesti monikulttuurisen ja kotouttavan toiminna saralla, joten osaston ryhmien toimintaan ja osaston jäseniksi ohjataan SPR:n Helsingin ja Uudenmaan piirin kautta tällaisesta toiminnasta kii</w:t>
      </w:r>
      <w:r>
        <w:rPr>
          <w:rFonts w:ascii="Arial" w:eastAsia="Arial" w:hAnsi="Arial" w:cs="Arial"/>
          <w:sz w:val="24"/>
          <w:szCs w:val="24"/>
        </w:rPr>
        <w:t>nnostuneita ihmisiä. Jäsenistössä on sen vuoksi runsaasti vapaaehtoisia myös oman postinumeroalueen ulkopuolelta ympäri pääkaupunkiseutua.</w:t>
      </w:r>
    </w:p>
    <w:p w:rsidR="00B16125" w:rsidRDefault="00B16125">
      <w:pPr>
        <w:spacing w:before="20" w:after="20" w:line="240" w:lineRule="auto"/>
        <w:rPr>
          <w:rFonts w:ascii="Arial" w:eastAsia="Arial" w:hAnsi="Arial" w:cs="Arial"/>
          <w:sz w:val="24"/>
          <w:szCs w:val="24"/>
        </w:rPr>
      </w:pP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Osaston jäsenmaksun maksaneiden jäsenten keski-ikä on 54 vuotta. Maksaneista jäsenistä 22 % on ennen v. 1950 syntyne</w:t>
      </w:r>
      <w:r>
        <w:rPr>
          <w:rFonts w:ascii="Arial" w:eastAsia="Arial" w:hAnsi="Arial" w:cs="Arial"/>
          <w:sz w:val="24"/>
          <w:szCs w:val="24"/>
        </w:rPr>
        <w:t xml:space="preserve">itä. Nuoret ovat löytäneet Oma-portaalin, jonne profiilin tehneistä 45 % on 90-luvulla syntyneitä. Oma-portaalissa keski-ikä on 35 vuotta. </w:t>
      </w:r>
    </w:p>
    <w:p w:rsidR="00B16125" w:rsidRDefault="00B16125">
      <w:pPr>
        <w:spacing w:after="0" w:line="240" w:lineRule="auto"/>
        <w:rPr>
          <w:rFonts w:ascii="Arial" w:eastAsia="Arial" w:hAnsi="Arial" w:cs="Arial"/>
          <w:sz w:val="24"/>
          <w:szCs w:val="24"/>
        </w:rPr>
      </w:pPr>
    </w:p>
    <w:tbl>
      <w:tblPr>
        <w:tblStyle w:val="a"/>
        <w:tblW w:w="7893" w:type="dxa"/>
        <w:tblInd w:w="0" w:type="dxa"/>
        <w:tblLayout w:type="fixed"/>
        <w:tblLook w:val="0400" w:firstRow="0" w:lastRow="0" w:firstColumn="0" w:lastColumn="0" w:noHBand="0" w:noVBand="1"/>
      </w:tblPr>
      <w:tblGrid>
        <w:gridCol w:w="2025"/>
        <w:gridCol w:w="765"/>
        <w:gridCol w:w="1276"/>
        <w:gridCol w:w="1275"/>
        <w:gridCol w:w="1266"/>
        <w:gridCol w:w="1286"/>
      </w:tblGrid>
      <w:tr w:rsidR="00B16125">
        <w:trPr>
          <w:trHeight w:val="352"/>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2020</w:t>
            </w:r>
          </w:p>
        </w:tc>
        <w:tc>
          <w:tcPr>
            <w:tcW w:w="1276"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2019</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sz w:val="24"/>
                <w:szCs w:val="24"/>
              </w:rPr>
            </w:pPr>
            <w:r>
              <w:rPr>
                <w:rFonts w:ascii="Arial" w:eastAsia="Arial" w:hAnsi="Arial" w:cs="Arial"/>
                <w:color w:val="000000"/>
              </w:rPr>
              <w:t>2018</w:t>
            </w: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sz w:val="24"/>
                <w:szCs w:val="24"/>
              </w:rPr>
            </w:pPr>
            <w:r>
              <w:rPr>
                <w:rFonts w:ascii="Arial" w:eastAsia="Arial" w:hAnsi="Arial" w:cs="Arial"/>
                <w:color w:val="000000"/>
              </w:rPr>
              <w:t>2017</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sz w:val="24"/>
                <w:szCs w:val="24"/>
              </w:rPr>
            </w:pPr>
            <w:r>
              <w:rPr>
                <w:rFonts w:ascii="Arial" w:eastAsia="Arial" w:hAnsi="Arial" w:cs="Arial"/>
                <w:color w:val="000000"/>
              </w:rPr>
              <w:t>2016</w:t>
            </w:r>
          </w:p>
        </w:tc>
      </w:tr>
      <w:tr w:rsidR="00B16125">
        <w:trPr>
          <w:trHeight w:val="488"/>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Jäseniä</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rPr>
              <w:t>783</w:t>
            </w:r>
          </w:p>
        </w:tc>
        <w:tc>
          <w:tcPr>
            <w:tcW w:w="1276"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817</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color w:val="000000"/>
              </w:rPr>
              <w:t>834</w:t>
            </w: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rPr>
              <w:t>878</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color w:val="000000"/>
              </w:rPr>
              <w:t>931</w:t>
            </w: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Muutos</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 xml:space="preserve"> -34 kpl</w:t>
            </w:r>
          </w:p>
          <w:p w:rsidR="00B16125" w:rsidRDefault="00195F8E">
            <w:pPr>
              <w:spacing w:before="20" w:after="20" w:line="240" w:lineRule="auto"/>
              <w:jc w:val="center"/>
              <w:rPr>
                <w:rFonts w:ascii="Arial" w:eastAsia="Arial" w:hAnsi="Arial" w:cs="Arial"/>
              </w:rPr>
            </w:pPr>
            <w:r>
              <w:rPr>
                <w:rFonts w:ascii="Arial" w:eastAsia="Arial" w:hAnsi="Arial" w:cs="Arial"/>
              </w:rPr>
              <w:t>4,3 %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-17 kpl</w:t>
            </w:r>
          </w:p>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-2,0%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rPr>
              <w:t>-44 kpl            -5,3%</w:t>
            </w: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rPr>
              <w:t>-53 kpl      -5,7%</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Uudet jäsenet</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25</w:t>
            </w:r>
          </w:p>
          <w:p w:rsidR="00B16125" w:rsidRDefault="00195F8E">
            <w:pPr>
              <w:spacing w:before="20" w:after="20" w:line="240" w:lineRule="auto"/>
              <w:jc w:val="center"/>
              <w:rPr>
                <w:rFonts w:ascii="Arial" w:eastAsia="Arial" w:hAnsi="Arial" w:cs="Arial"/>
              </w:rPr>
            </w:pPr>
            <w:r>
              <w:rPr>
                <w:rFonts w:ascii="Arial" w:eastAsia="Arial" w:hAnsi="Arial" w:cs="Arial"/>
              </w:rPr>
              <w:t>3,2 %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49 kpl</w:t>
            </w:r>
          </w:p>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6,0%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color w:val="000000"/>
              </w:rPr>
              <w:t>41 kpl 4,9%</w:t>
            </w: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49 kpl</w:t>
            </w:r>
          </w:p>
          <w:p w:rsidR="00B16125" w:rsidRDefault="00195F8E">
            <w:pPr>
              <w:spacing w:before="20" w:after="20" w:line="240" w:lineRule="auto"/>
              <w:jc w:val="center"/>
              <w:rPr>
                <w:rFonts w:ascii="Arial" w:eastAsia="Arial" w:hAnsi="Arial" w:cs="Arial"/>
              </w:rPr>
            </w:pPr>
            <w:r>
              <w:rPr>
                <w:rFonts w:ascii="Arial" w:eastAsia="Arial" w:hAnsi="Arial" w:cs="Arial"/>
                <w:color w:val="000000"/>
              </w:rPr>
              <w:t>5,6%</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98 kpl</w:t>
            </w:r>
          </w:p>
          <w:p w:rsidR="00B16125" w:rsidRDefault="00195F8E">
            <w:pPr>
              <w:spacing w:before="20" w:after="20" w:line="240" w:lineRule="auto"/>
              <w:jc w:val="center"/>
              <w:rPr>
                <w:rFonts w:ascii="Arial" w:eastAsia="Arial" w:hAnsi="Arial" w:cs="Arial"/>
              </w:rPr>
            </w:pPr>
            <w:r>
              <w:rPr>
                <w:rFonts w:ascii="Arial" w:eastAsia="Arial" w:hAnsi="Arial" w:cs="Arial"/>
                <w:color w:val="000000"/>
              </w:rPr>
              <w:t>10,5%</w:t>
            </w: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Nuoriso</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72 kpl</w:t>
            </w:r>
          </w:p>
          <w:p w:rsidR="00B16125" w:rsidRDefault="00195F8E">
            <w:pPr>
              <w:spacing w:before="20" w:after="20" w:line="240" w:lineRule="auto"/>
              <w:jc w:val="center"/>
              <w:rPr>
                <w:rFonts w:ascii="Arial" w:eastAsia="Arial" w:hAnsi="Arial" w:cs="Arial"/>
              </w:rPr>
            </w:pPr>
            <w:r>
              <w:rPr>
                <w:rFonts w:ascii="Arial" w:eastAsia="Arial" w:hAnsi="Arial" w:cs="Arial"/>
              </w:rPr>
              <w:t>9,2 %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79 kpl</w:t>
            </w:r>
          </w:p>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9,7%</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color w:val="000000"/>
              </w:rPr>
              <w:t>78 kpl 9,4%</w:t>
            </w: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93 kpl</w:t>
            </w:r>
          </w:p>
          <w:p w:rsidR="00B16125" w:rsidRDefault="00195F8E">
            <w:pPr>
              <w:spacing w:before="20" w:after="20" w:line="240" w:lineRule="auto"/>
              <w:jc w:val="center"/>
              <w:rPr>
                <w:rFonts w:ascii="Arial" w:eastAsia="Arial" w:hAnsi="Arial" w:cs="Arial"/>
              </w:rPr>
            </w:pPr>
            <w:r>
              <w:rPr>
                <w:rFonts w:ascii="Arial" w:eastAsia="Arial" w:hAnsi="Arial" w:cs="Arial"/>
                <w:color w:val="000000"/>
              </w:rPr>
              <w:t>10,6%</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Ainaisjäsenet</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108 kpl</w:t>
            </w:r>
          </w:p>
          <w:p w:rsidR="00B16125" w:rsidRDefault="00195F8E">
            <w:pPr>
              <w:spacing w:before="20" w:after="20" w:line="240" w:lineRule="auto"/>
              <w:jc w:val="center"/>
              <w:rPr>
                <w:rFonts w:ascii="Arial" w:eastAsia="Arial" w:hAnsi="Arial" w:cs="Arial"/>
              </w:rPr>
            </w:pPr>
            <w:r>
              <w:rPr>
                <w:rFonts w:ascii="Arial" w:eastAsia="Arial" w:hAnsi="Arial" w:cs="Arial"/>
              </w:rPr>
              <w:t>13,7 %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125 kpl</w:t>
            </w:r>
          </w:p>
          <w:p w:rsidR="00B16125" w:rsidRDefault="00195F8E">
            <w:pPr>
              <w:spacing w:before="20" w:after="20" w:line="240" w:lineRule="auto"/>
              <w:jc w:val="center"/>
              <w:rPr>
                <w:rFonts w:ascii="Arial" w:eastAsia="Arial" w:hAnsi="Arial" w:cs="Arial"/>
                <w:color w:val="000000"/>
              </w:rPr>
            </w:pPr>
            <w:r>
              <w:rPr>
                <w:rFonts w:ascii="Arial" w:eastAsia="Arial" w:hAnsi="Arial" w:cs="Arial"/>
                <w:color w:val="000000"/>
              </w:rPr>
              <w:t>15,3%</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color w:val="000000"/>
              </w:rPr>
              <w:t>126 kpl 15,1%</w:t>
            </w: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jc w:val="center"/>
              <w:rPr>
                <w:rFonts w:ascii="Arial" w:eastAsia="Arial" w:hAnsi="Arial" w:cs="Arial"/>
              </w:rPr>
            </w:pPr>
            <w:r>
              <w:rPr>
                <w:rFonts w:ascii="Arial" w:eastAsia="Arial" w:hAnsi="Arial" w:cs="Arial"/>
                <w:color w:val="000000"/>
              </w:rPr>
              <w:t>127 kpl 14,5%</w:t>
            </w: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 xml:space="preserve"> Miehiä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172</w:t>
            </w:r>
            <w:r>
              <w:rPr>
                <w:rFonts w:ascii="Arial" w:eastAsia="Arial" w:hAnsi="Arial" w:cs="Arial"/>
              </w:rPr>
              <w:br/>
              <w:t>22 %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 xml:space="preserve">Alle 29 v.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74 kpl</w:t>
            </w:r>
          </w:p>
          <w:p w:rsidR="00B16125" w:rsidRDefault="00195F8E">
            <w:pPr>
              <w:spacing w:before="20" w:after="20" w:line="240" w:lineRule="auto"/>
              <w:jc w:val="center"/>
              <w:rPr>
                <w:rFonts w:ascii="Arial" w:eastAsia="Arial" w:hAnsi="Arial" w:cs="Arial"/>
              </w:rPr>
            </w:pPr>
            <w:r>
              <w:rPr>
                <w:rFonts w:ascii="Arial" w:eastAsia="Arial" w:hAnsi="Arial" w:cs="Arial"/>
              </w:rPr>
              <w:t>9,5 %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Joista alle 29 v. miehiä</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10 kpl</w:t>
            </w:r>
            <w:r>
              <w:rPr>
                <w:rFonts w:ascii="Arial" w:eastAsia="Arial" w:hAnsi="Arial" w:cs="Arial"/>
              </w:rPr>
              <w:br/>
              <w:t>1,3 %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color w:val="000000"/>
              </w:rPr>
            </w:pPr>
            <w:r>
              <w:rPr>
                <w:rFonts w:ascii="Arial" w:eastAsia="Arial" w:hAnsi="Arial" w:cs="Arial"/>
              </w:rPr>
              <w:t>VAPAAEHTOISET OMA-PORTAALI</w:t>
            </w:r>
          </w:p>
        </w:tc>
        <w:tc>
          <w:tcPr>
            <w:tcW w:w="765"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rPr>
            </w:pP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 xml:space="preserve">Profiilin tehneitä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225</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 xml:space="preserve">Joista jäsenmaksun maksaneita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60 kpl</w:t>
            </w:r>
          </w:p>
          <w:p w:rsidR="00B16125" w:rsidRDefault="00195F8E">
            <w:pPr>
              <w:spacing w:before="20" w:after="20" w:line="240" w:lineRule="auto"/>
              <w:jc w:val="center"/>
              <w:rPr>
                <w:rFonts w:ascii="Arial" w:eastAsia="Arial" w:hAnsi="Arial" w:cs="Arial"/>
              </w:rPr>
            </w:pPr>
            <w:r>
              <w:rPr>
                <w:rFonts w:ascii="Arial" w:eastAsia="Arial" w:hAnsi="Arial" w:cs="Arial"/>
              </w:rPr>
              <w:t>27 %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 xml:space="preserve">Miehiä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38 kpl</w:t>
            </w:r>
          </w:p>
          <w:p w:rsidR="00B16125" w:rsidRDefault="00195F8E">
            <w:pPr>
              <w:spacing w:before="20" w:after="20" w:line="240" w:lineRule="auto"/>
              <w:jc w:val="center"/>
              <w:rPr>
                <w:rFonts w:ascii="Arial" w:eastAsia="Arial" w:hAnsi="Arial" w:cs="Arial"/>
              </w:rPr>
            </w:pPr>
            <w:r>
              <w:rPr>
                <w:rFonts w:ascii="Arial" w:eastAsia="Arial" w:hAnsi="Arial" w:cs="Arial"/>
              </w:rPr>
              <w:t>17 %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Alle 29 v.</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78</w:t>
            </w:r>
          </w:p>
          <w:p w:rsidR="00B16125" w:rsidRDefault="00195F8E">
            <w:pPr>
              <w:spacing w:before="20" w:after="20" w:line="240" w:lineRule="auto"/>
              <w:jc w:val="center"/>
              <w:rPr>
                <w:rFonts w:ascii="Arial" w:eastAsia="Arial" w:hAnsi="Arial" w:cs="Arial"/>
              </w:rPr>
            </w:pPr>
            <w:r>
              <w:rPr>
                <w:rFonts w:ascii="Arial" w:eastAsia="Arial" w:hAnsi="Arial" w:cs="Arial"/>
              </w:rPr>
              <w:t>35 %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r w:rsidR="00B16125">
        <w:trPr>
          <w:trHeight w:val="520"/>
        </w:trPr>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195F8E">
            <w:pPr>
              <w:spacing w:before="20" w:after="20" w:line="240" w:lineRule="auto"/>
              <w:rPr>
                <w:rFonts w:ascii="Arial" w:eastAsia="Arial" w:hAnsi="Arial" w:cs="Arial"/>
              </w:rPr>
            </w:pPr>
            <w:r>
              <w:rPr>
                <w:rFonts w:ascii="Arial" w:eastAsia="Arial" w:hAnsi="Arial" w:cs="Arial"/>
              </w:rPr>
              <w:t xml:space="preserve">Joista miehiä </w:t>
            </w:r>
          </w:p>
        </w:tc>
        <w:tc>
          <w:tcPr>
            <w:tcW w:w="765" w:type="dxa"/>
            <w:tcBorders>
              <w:top w:val="single" w:sz="8" w:space="0" w:color="000000"/>
              <w:left w:val="single" w:sz="8" w:space="0" w:color="000000"/>
              <w:bottom w:val="single" w:sz="8" w:space="0" w:color="000000"/>
              <w:right w:val="single" w:sz="8" w:space="0" w:color="000000"/>
            </w:tcBorders>
          </w:tcPr>
          <w:p w:rsidR="00B16125" w:rsidRDefault="00195F8E">
            <w:pPr>
              <w:spacing w:before="20" w:after="20" w:line="240" w:lineRule="auto"/>
              <w:jc w:val="center"/>
              <w:rPr>
                <w:rFonts w:ascii="Arial" w:eastAsia="Arial" w:hAnsi="Arial" w:cs="Arial"/>
              </w:rPr>
            </w:pPr>
            <w:r>
              <w:rPr>
                <w:rFonts w:ascii="Arial" w:eastAsia="Arial" w:hAnsi="Arial" w:cs="Arial"/>
              </w:rPr>
              <w:t>14</w:t>
            </w:r>
          </w:p>
          <w:p w:rsidR="00B16125" w:rsidRDefault="00195F8E">
            <w:pPr>
              <w:spacing w:before="20" w:after="20" w:line="240" w:lineRule="auto"/>
              <w:jc w:val="center"/>
              <w:rPr>
                <w:rFonts w:ascii="Arial" w:eastAsia="Arial" w:hAnsi="Arial" w:cs="Arial"/>
              </w:rPr>
            </w:pPr>
            <w:r>
              <w:rPr>
                <w:rFonts w:ascii="Arial" w:eastAsia="Arial" w:hAnsi="Arial" w:cs="Arial"/>
              </w:rPr>
              <w:t>18 %</w:t>
            </w:r>
          </w:p>
        </w:tc>
        <w:tc>
          <w:tcPr>
            <w:tcW w:w="1276" w:type="dxa"/>
            <w:tcBorders>
              <w:top w:val="single" w:sz="8" w:space="0" w:color="000000"/>
              <w:left w:val="single" w:sz="8" w:space="0" w:color="000000"/>
              <w:bottom w:val="single" w:sz="8" w:space="0" w:color="000000"/>
              <w:right w:val="single" w:sz="8" w:space="0" w:color="000000"/>
            </w:tcBorders>
          </w:tcPr>
          <w:p w:rsidR="00B16125" w:rsidRDefault="00B16125">
            <w:pPr>
              <w:spacing w:before="20" w:after="20" w:line="240" w:lineRule="auto"/>
              <w:jc w:val="center"/>
              <w:rPr>
                <w:rFonts w:ascii="Arial" w:eastAsia="Arial" w:hAnsi="Arial" w:cs="Arial"/>
                <w:color w:val="000000"/>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color w:val="000000"/>
              </w:rPr>
            </w:pPr>
          </w:p>
        </w:tc>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6125" w:rsidRDefault="00B16125">
            <w:pPr>
              <w:spacing w:before="20" w:after="20" w:line="240" w:lineRule="auto"/>
              <w:jc w:val="center"/>
              <w:rPr>
                <w:rFonts w:ascii="Arial" w:eastAsia="Arial" w:hAnsi="Arial" w:cs="Arial"/>
              </w:rPr>
            </w:pPr>
          </w:p>
        </w:tc>
      </w:tr>
    </w:tbl>
    <w:p w:rsidR="00B16125" w:rsidRDefault="00195F8E">
      <w:pPr>
        <w:spacing w:before="20" w:after="20" w:line="240" w:lineRule="auto"/>
        <w:rPr>
          <w:rFonts w:ascii="Arial" w:eastAsia="Arial" w:hAnsi="Arial" w:cs="Arial"/>
          <w:sz w:val="24"/>
          <w:szCs w:val="24"/>
        </w:rPr>
      </w:pPr>
      <w:r>
        <w:rPr>
          <w:rFonts w:ascii="Arial" w:eastAsia="Arial" w:hAnsi="Arial" w:cs="Arial"/>
          <w:color w:val="000000"/>
        </w:rPr>
        <w:t xml:space="preserve"> </w:t>
      </w:r>
    </w:p>
    <w:p w:rsidR="00B16125" w:rsidRDefault="00195F8E">
      <w:pPr>
        <w:pStyle w:val="Otsikko2"/>
        <w:rPr>
          <w:color w:val="FF0000"/>
        </w:rPr>
      </w:pPr>
      <w:bookmarkStart w:id="3" w:name="_heading=h.3znysh7" w:colFirst="0" w:colLast="0"/>
      <w:bookmarkEnd w:id="3"/>
      <w:r>
        <w:rPr>
          <w:color w:val="FF0000"/>
        </w:rPr>
        <w:t>1.3 Huomionosoitukset</w:t>
      </w:r>
    </w:p>
    <w:p w:rsidR="00B16125" w:rsidRDefault="00195F8E">
      <w:pPr>
        <w:spacing w:after="0" w:line="240" w:lineRule="auto"/>
        <w:rPr>
          <w:rFonts w:ascii="Arial" w:eastAsia="Arial" w:hAnsi="Arial" w:cs="Arial"/>
          <w:sz w:val="26"/>
          <w:szCs w:val="26"/>
        </w:rPr>
      </w:pPr>
      <w:r>
        <w:rPr>
          <w:rFonts w:ascii="Arial" w:eastAsia="Arial" w:hAnsi="Arial" w:cs="Arial"/>
          <w:sz w:val="24"/>
          <w:szCs w:val="24"/>
        </w:rPr>
        <w:t>Vuonna 2020 ei jaettu huomionosoituksia.</w:t>
      </w:r>
    </w:p>
    <w:p w:rsidR="00B16125" w:rsidRDefault="00195F8E">
      <w:pPr>
        <w:pStyle w:val="Otsikko1"/>
        <w:rPr>
          <w:color w:val="FF0000"/>
        </w:rPr>
      </w:pPr>
      <w:bookmarkStart w:id="4" w:name="_heading=h.2et92p0" w:colFirst="0" w:colLast="0"/>
      <w:bookmarkEnd w:id="4"/>
      <w:r>
        <w:rPr>
          <w:color w:val="FF0000"/>
        </w:rPr>
        <w:t>2 Toiminnan painopistealueet ja tavoitteiden toteutuminen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Töölön osaston toiminta keskittyy monikulttuuriseen ja kotoutumista tukevaan toimintaan. Lisäksi osastolla on kaksi terveyspistettä ja vanhusten ystävätoiminnan ryhmä. Tavoitteena on, että väestön moninaisuus olisi mahdollisimman laajasti edustettuna osast</w:t>
      </w:r>
      <w:r>
        <w:rPr>
          <w:rFonts w:ascii="Arial" w:eastAsia="Arial" w:hAnsi="Arial" w:cs="Arial"/>
          <w:color w:val="000000"/>
          <w:sz w:val="24"/>
          <w:szCs w:val="24"/>
        </w:rPr>
        <w:t>on kaikessa toiminnassa.</w:t>
      </w:r>
      <w:r>
        <w:rPr>
          <w:rFonts w:ascii="Arial" w:eastAsia="Arial" w:hAnsi="Arial" w:cs="Arial"/>
          <w:color w:val="000000"/>
          <w:sz w:val="24"/>
          <w:szCs w:val="24"/>
        </w:rPr>
        <w:br/>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Osaston t</w:t>
      </w:r>
      <w:r>
        <w:rPr>
          <w:rFonts w:ascii="Arial" w:eastAsia="Arial" w:hAnsi="Arial" w:cs="Arial"/>
          <w:color w:val="000000"/>
          <w:sz w:val="24"/>
          <w:szCs w:val="24"/>
        </w:rPr>
        <w:t>oimintasuunnitelmassa vuodelle 20</w:t>
      </w:r>
      <w:r>
        <w:rPr>
          <w:rFonts w:ascii="Arial" w:eastAsia="Arial" w:hAnsi="Arial" w:cs="Arial"/>
          <w:sz w:val="24"/>
          <w:szCs w:val="24"/>
        </w:rPr>
        <w:t>20</w:t>
      </w:r>
      <w:r>
        <w:rPr>
          <w:rFonts w:ascii="Arial" w:eastAsia="Arial" w:hAnsi="Arial" w:cs="Arial"/>
          <w:color w:val="000000"/>
          <w:sz w:val="24"/>
          <w:szCs w:val="24"/>
        </w:rPr>
        <w:t xml:space="preserve"> määriteltiin kolme päätavoitetta</w:t>
      </w:r>
      <w:r>
        <w:rPr>
          <w:rFonts w:ascii="Arial" w:eastAsia="Arial" w:hAnsi="Arial" w:cs="Arial"/>
          <w:sz w:val="24"/>
          <w:szCs w:val="24"/>
        </w:rPr>
        <w:t>:</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spacing w:after="0" w:line="240" w:lineRule="auto"/>
        <w:ind w:left="720"/>
        <w:rPr>
          <w:rFonts w:ascii="Arial" w:eastAsia="Arial" w:hAnsi="Arial" w:cs="Arial"/>
          <w:b/>
          <w:sz w:val="24"/>
          <w:szCs w:val="24"/>
        </w:rPr>
      </w:pPr>
      <w:r>
        <w:rPr>
          <w:rFonts w:ascii="Arial" w:eastAsia="Arial" w:hAnsi="Arial" w:cs="Arial"/>
          <w:b/>
          <w:sz w:val="24"/>
          <w:szCs w:val="24"/>
        </w:rPr>
        <w:t>1. Yhteistyö Keski-Helsingin osaston kanssa - Tavoite toteutui osittain.</w:t>
      </w:r>
    </w:p>
    <w:p w:rsidR="00B16125" w:rsidRDefault="00B16125">
      <w:pPr>
        <w:spacing w:after="0" w:line="240" w:lineRule="auto"/>
        <w:ind w:left="720"/>
        <w:rPr>
          <w:rFonts w:ascii="Arial" w:eastAsia="Arial" w:hAnsi="Arial" w:cs="Arial"/>
          <w:b/>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sz w:val="24"/>
          <w:szCs w:val="24"/>
        </w:rPr>
        <w:t>Vuoden 2020 alussa osastojen hallitusten jäseniä vieraili kummankin osaston kokouksissa. Kahden osaston yhteistyö vaihtui kuitenkin pian Covid-19 epidemian myötä kaikki Helsingin osastot kattavaksi operatiiviseksi yhteistyöksi. Töölön ja Keski-Helsingin os</w:t>
      </w:r>
      <w:r>
        <w:rPr>
          <w:rFonts w:ascii="Arial" w:eastAsia="Arial" w:hAnsi="Arial" w:cs="Arial"/>
          <w:sz w:val="24"/>
          <w:szCs w:val="24"/>
        </w:rPr>
        <w:t>astojen sulautumisen tai yhdistymisen edellytysten täyttymisen tarkastelu jatkuu.</w:t>
      </w:r>
    </w:p>
    <w:p w:rsidR="00B16125" w:rsidRDefault="00B16125">
      <w:pPr>
        <w:spacing w:after="0" w:line="240" w:lineRule="auto"/>
        <w:ind w:left="720"/>
        <w:rPr>
          <w:rFonts w:ascii="Arial" w:eastAsia="Arial" w:hAnsi="Arial" w:cs="Arial"/>
          <w:sz w:val="24"/>
          <w:szCs w:val="24"/>
        </w:rPr>
      </w:pPr>
    </w:p>
    <w:p w:rsidR="00B16125" w:rsidRDefault="00195F8E">
      <w:pPr>
        <w:spacing w:after="0" w:line="240" w:lineRule="auto"/>
        <w:ind w:left="720"/>
        <w:rPr>
          <w:rFonts w:ascii="Arial" w:eastAsia="Arial" w:hAnsi="Arial" w:cs="Arial"/>
          <w:b/>
          <w:sz w:val="24"/>
          <w:szCs w:val="24"/>
        </w:rPr>
      </w:pPr>
      <w:r>
        <w:rPr>
          <w:rFonts w:ascii="Arial" w:eastAsia="Arial" w:hAnsi="Arial" w:cs="Arial"/>
          <w:b/>
          <w:sz w:val="24"/>
          <w:szCs w:val="24"/>
        </w:rPr>
        <w:t xml:space="preserve">2. Viestinnän kehittäminen - Tavoite toteutui osittain. </w:t>
      </w:r>
    </w:p>
    <w:p w:rsidR="00B16125" w:rsidRDefault="00B16125">
      <w:pPr>
        <w:spacing w:after="0" w:line="240" w:lineRule="auto"/>
        <w:ind w:left="720"/>
        <w:rPr>
          <w:rFonts w:ascii="Arial" w:eastAsia="Arial" w:hAnsi="Arial" w:cs="Arial"/>
          <w:b/>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sz w:val="24"/>
          <w:szCs w:val="24"/>
        </w:rPr>
        <w:t>Systemaattista viestintäsuunnitelmaa ei tehty, mutta viestinnän välineet laajenivat vuoden aikana yhteiskunnassa la</w:t>
      </w:r>
      <w:r>
        <w:rPr>
          <w:rFonts w:ascii="Arial" w:eastAsia="Arial" w:hAnsi="Arial" w:cs="Arial"/>
          <w:sz w:val="24"/>
          <w:szCs w:val="24"/>
        </w:rPr>
        <w:t>ajalti käyttöön otettuihin etätyöalustoihin (Teams ja Zoom). Osaston viestintätiimi osallistui aktiivisesti epidemiatilanteeseen liittyvään kriisiviestintään ja julkaisi vuonna 2019 aloitetun videokampanjan osastolle tätä tarkoitusta varten avatulla YouTub</w:t>
      </w:r>
      <w:r>
        <w:rPr>
          <w:rFonts w:ascii="Arial" w:eastAsia="Arial" w:hAnsi="Arial" w:cs="Arial"/>
          <w:sz w:val="24"/>
          <w:szCs w:val="24"/>
        </w:rPr>
        <w:t>e -kanavalla.</w:t>
      </w:r>
    </w:p>
    <w:p w:rsidR="00B16125" w:rsidRDefault="00B16125">
      <w:pPr>
        <w:spacing w:after="0" w:line="240" w:lineRule="auto"/>
        <w:ind w:left="720"/>
        <w:rPr>
          <w:rFonts w:ascii="Arial" w:eastAsia="Arial" w:hAnsi="Arial" w:cs="Arial"/>
        </w:rPr>
      </w:pPr>
    </w:p>
    <w:p w:rsidR="00B16125" w:rsidRDefault="00195F8E">
      <w:pPr>
        <w:spacing w:line="240" w:lineRule="auto"/>
        <w:ind w:left="720"/>
        <w:rPr>
          <w:rFonts w:ascii="Arial" w:eastAsia="Arial" w:hAnsi="Arial" w:cs="Arial"/>
          <w:b/>
          <w:sz w:val="24"/>
          <w:szCs w:val="24"/>
        </w:rPr>
      </w:pPr>
      <w:r>
        <w:rPr>
          <w:rFonts w:ascii="Arial" w:eastAsia="Arial" w:hAnsi="Arial" w:cs="Arial"/>
          <w:b/>
          <w:sz w:val="24"/>
          <w:szCs w:val="24"/>
        </w:rPr>
        <w:t>3. Ryhmien toiminnan seuranta ja tukeminen - Tavoite toteutui osittain.</w:t>
      </w:r>
    </w:p>
    <w:p w:rsidR="00B16125" w:rsidRDefault="00195F8E">
      <w:pPr>
        <w:rPr>
          <w:rFonts w:ascii="Arial" w:eastAsia="Arial" w:hAnsi="Arial" w:cs="Arial"/>
          <w:color w:val="000000"/>
          <w:sz w:val="24"/>
          <w:szCs w:val="24"/>
        </w:rPr>
      </w:pPr>
      <w:r>
        <w:rPr>
          <w:rFonts w:ascii="Arial" w:eastAsia="Arial" w:hAnsi="Arial" w:cs="Arial"/>
          <w:sz w:val="24"/>
          <w:szCs w:val="24"/>
        </w:rPr>
        <w:t>Osa toimintaryhmistä ei vuoden aikana voimassa olleiden kokoontumisrajoitusten vuoksi voinut jatkaa toimintaansa entiseen tapaan ja osa ei lainkaan. Ryhmiin oltiin kuite</w:t>
      </w:r>
      <w:r>
        <w:rPr>
          <w:rFonts w:ascii="Arial" w:eastAsia="Arial" w:hAnsi="Arial" w:cs="Arial"/>
          <w:sz w:val="24"/>
          <w:szCs w:val="24"/>
        </w:rPr>
        <w:t>nkin yhteydessä tilannekuvan päivittämiseksi. Uusien vapaaehtoisten perehdytys painottui Helsingin osastojen yhteisen Tilannekeskuksen (Tikes) koordinoimiin avustustehtäviin. Vuoden 2021 aikana on tarkoitus kehittää uutta toimintaa erityisesti terveyspiste</w:t>
      </w:r>
      <w:r>
        <w:rPr>
          <w:rFonts w:ascii="Arial" w:eastAsia="Arial" w:hAnsi="Arial" w:cs="Arial"/>
          <w:sz w:val="24"/>
          <w:szCs w:val="24"/>
        </w:rPr>
        <w:t>illä ja Punavuoren vastaanottokeskuksessa toimineiden vapaaehtoisten kanssa.</w:t>
      </w:r>
    </w:p>
    <w:p w:rsidR="00B16125" w:rsidRDefault="00195F8E">
      <w:pPr>
        <w:pStyle w:val="Otsikko1"/>
        <w:rPr>
          <w:color w:val="FF0000"/>
        </w:rPr>
      </w:pPr>
      <w:bookmarkStart w:id="5" w:name="_heading=h.tyjcwt" w:colFirst="0" w:colLast="0"/>
      <w:bookmarkEnd w:id="5"/>
      <w:r>
        <w:rPr>
          <w:color w:val="FF0000"/>
        </w:rPr>
        <w:t>3 Sääntömääräinen järjestötoiminta</w:t>
      </w:r>
    </w:p>
    <w:p w:rsidR="00B16125" w:rsidRDefault="00195F8E">
      <w:pPr>
        <w:pStyle w:val="Otsikko2"/>
        <w:rPr>
          <w:color w:val="FF0000"/>
        </w:rPr>
      </w:pPr>
      <w:bookmarkStart w:id="6" w:name="_heading=h.3dy6vkm" w:colFirst="0" w:colLast="0"/>
      <w:bookmarkEnd w:id="6"/>
      <w:r>
        <w:rPr>
          <w:color w:val="FF0000"/>
        </w:rPr>
        <w:t>3.1 Osaston kevätkokous</w:t>
      </w:r>
    </w:p>
    <w:p w:rsidR="00B16125" w:rsidRDefault="00195F8E">
      <w:pPr>
        <w:spacing w:before="20" w:after="20" w:line="240" w:lineRule="auto"/>
        <w:rPr>
          <w:rFonts w:ascii="Arial" w:eastAsia="Arial" w:hAnsi="Arial" w:cs="Arial"/>
          <w:sz w:val="24"/>
          <w:szCs w:val="24"/>
        </w:rPr>
      </w:pPr>
      <w:r>
        <w:rPr>
          <w:rFonts w:ascii="Arial" w:eastAsia="Arial" w:hAnsi="Arial" w:cs="Arial"/>
          <w:color w:val="000000"/>
          <w:sz w:val="24"/>
          <w:szCs w:val="24"/>
        </w:rPr>
        <w:t>Osaston sääntömääräinen kevätkokous pidettiin 2</w:t>
      </w:r>
      <w:r>
        <w:rPr>
          <w:rFonts w:ascii="Arial" w:eastAsia="Arial" w:hAnsi="Arial" w:cs="Arial"/>
          <w:sz w:val="24"/>
          <w:szCs w:val="24"/>
        </w:rPr>
        <w:t>8</w:t>
      </w:r>
      <w:r>
        <w:rPr>
          <w:rFonts w:ascii="Arial" w:eastAsia="Arial" w:hAnsi="Arial" w:cs="Arial"/>
          <w:color w:val="000000"/>
          <w:sz w:val="24"/>
          <w:szCs w:val="24"/>
        </w:rPr>
        <w:t>.</w:t>
      </w:r>
      <w:r>
        <w:rPr>
          <w:rFonts w:ascii="Arial" w:eastAsia="Arial" w:hAnsi="Arial" w:cs="Arial"/>
          <w:sz w:val="24"/>
          <w:szCs w:val="24"/>
        </w:rPr>
        <w:t>4</w:t>
      </w:r>
      <w:r>
        <w:rPr>
          <w:rFonts w:ascii="Arial" w:eastAsia="Arial" w:hAnsi="Arial" w:cs="Arial"/>
          <w:color w:val="000000"/>
          <w:sz w:val="24"/>
          <w:szCs w:val="24"/>
        </w:rPr>
        <w:t>.20</w:t>
      </w:r>
      <w:r>
        <w:rPr>
          <w:rFonts w:ascii="Arial" w:eastAsia="Arial" w:hAnsi="Arial" w:cs="Arial"/>
          <w:sz w:val="24"/>
          <w:szCs w:val="24"/>
        </w:rPr>
        <w:t>20</w:t>
      </w:r>
      <w:r>
        <w:rPr>
          <w:rFonts w:ascii="Arial" w:eastAsia="Arial" w:hAnsi="Arial" w:cs="Arial"/>
          <w:color w:val="000000"/>
          <w:sz w:val="24"/>
          <w:szCs w:val="24"/>
        </w:rPr>
        <w:t xml:space="preserve"> </w:t>
      </w:r>
      <w:r>
        <w:rPr>
          <w:rFonts w:ascii="Arial" w:eastAsia="Arial" w:hAnsi="Arial" w:cs="Arial"/>
          <w:sz w:val="24"/>
          <w:szCs w:val="24"/>
        </w:rPr>
        <w:t xml:space="preserve">etäyhteyden välityksellä sekä </w:t>
      </w:r>
      <w:r>
        <w:rPr>
          <w:rFonts w:ascii="Arial" w:eastAsia="Arial" w:hAnsi="Arial" w:cs="Arial"/>
          <w:color w:val="000000"/>
          <w:sz w:val="24"/>
          <w:szCs w:val="24"/>
        </w:rPr>
        <w:t xml:space="preserve">osoitteessa </w:t>
      </w:r>
      <w:r>
        <w:rPr>
          <w:rFonts w:ascii="Arial" w:eastAsia="Arial" w:hAnsi="Arial" w:cs="Arial"/>
          <w:sz w:val="24"/>
          <w:szCs w:val="24"/>
        </w:rPr>
        <w:t>Topeliuksenkatu 7 A 14</w:t>
      </w:r>
      <w:r>
        <w:rPr>
          <w:rFonts w:ascii="Arial" w:eastAsia="Arial" w:hAnsi="Arial" w:cs="Arial"/>
          <w:sz w:val="24"/>
          <w:szCs w:val="24"/>
        </w:rPr>
        <w:t>, 00250 Helsinki</w:t>
      </w:r>
      <w:r>
        <w:rPr>
          <w:rFonts w:ascii="Arial" w:eastAsia="Arial" w:hAnsi="Arial" w:cs="Arial"/>
          <w:color w:val="000000"/>
          <w:sz w:val="24"/>
          <w:szCs w:val="24"/>
        </w:rPr>
        <w:t xml:space="preserve">. Kokouksessa päätettiin sääntömääräisistä asioista. </w:t>
      </w:r>
      <w:r>
        <w:rPr>
          <w:rFonts w:ascii="Arial" w:eastAsia="Arial" w:hAnsi="Arial" w:cs="Arial"/>
          <w:sz w:val="24"/>
          <w:szCs w:val="24"/>
        </w:rPr>
        <w:t>Kevätkokous oli ilmoitettu pidettäväksi 24.3.2020 klo 18, mutta Covid-19 epidemiatilanteen ja Suomeen 16.3. julistetun poikkeustilan vuoksi se päätettiin siirtää pidettäväksi 28.4.2020, S</w:t>
      </w:r>
      <w:r>
        <w:rPr>
          <w:rFonts w:ascii="Arial" w:eastAsia="Arial" w:hAnsi="Arial" w:cs="Arial"/>
          <w:sz w:val="24"/>
          <w:szCs w:val="24"/>
        </w:rPr>
        <w:t>uomen Punaisen Ristin keskustoimiston osastoille antaman ohjeistuksen mukaisesti.</w:t>
      </w:r>
    </w:p>
    <w:p w:rsidR="00B16125" w:rsidRDefault="00195F8E">
      <w:pPr>
        <w:pStyle w:val="Otsikko2"/>
        <w:rPr>
          <w:color w:val="FF0000"/>
        </w:rPr>
      </w:pPr>
      <w:bookmarkStart w:id="7" w:name="_heading=h.1t3h5sf" w:colFirst="0" w:colLast="0"/>
      <w:bookmarkEnd w:id="7"/>
      <w:r>
        <w:rPr>
          <w:color w:val="FF0000"/>
        </w:rPr>
        <w:t>3.2 Osaston syyskokous</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 xml:space="preserve">Osaston sääntömääräinen syyskokous pidettiin </w:t>
      </w:r>
      <w:r>
        <w:rPr>
          <w:rFonts w:ascii="Arial" w:eastAsia="Arial" w:hAnsi="Arial" w:cs="Arial"/>
          <w:sz w:val="24"/>
          <w:szCs w:val="24"/>
        </w:rPr>
        <w:t>3</w:t>
      </w:r>
      <w:r>
        <w:rPr>
          <w:rFonts w:ascii="Arial" w:eastAsia="Arial" w:hAnsi="Arial" w:cs="Arial"/>
          <w:color w:val="000000"/>
          <w:sz w:val="24"/>
          <w:szCs w:val="24"/>
        </w:rPr>
        <w:t>0.11.20</w:t>
      </w:r>
      <w:r>
        <w:rPr>
          <w:rFonts w:ascii="Arial" w:eastAsia="Arial" w:hAnsi="Arial" w:cs="Arial"/>
          <w:sz w:val="24"/>
          <w:szCs w:val="24"/>
        </w:rPr>
        <w:t>20</w:t>
      </w:r>
      <w:r>
        <w:rPr>
          <w:rFonts w:ascii="Arial" w:eastAsia="Arial" w:hAnsi="Arial" w:cs="Arial"/>
          <w:color w:val="000000"/>
          <w:sz w:val="24"/>
          <w:szCs w:val="24"/>
        </w:rPr>
        <w:t xml:space="preserve"> etäyhteyden välityksellä sekä Helsingin ja Uudenmaan piirin koulutustiloissa osoitteessa Hietaniemenkatu 7 B, 00100 Helsinki. Kokouksessa päätettiin sääntömääräisistä asioista.</w:t>
      </w:r>
    </w:p>
    <w:p w:rsidR="00B16125" w:rsidRDefault="00195F8E">
      <w:pPr>
        <w:pStyle w:val="Otsikko2"/>
        <w:rPr>
          <w:color w:val="FF0000"/>
        </w:rPr>
      </w:pPr>
      <w:bookmarkStart w:id="8" w:name="_heading=h.4d34og8" w:colFirst="0" w:colLast="0"/>
      <w:bookmarkEnd w:id="8"/>
      <w:r>
        <w:rPr>
          <w:color w:val="FF0000"/>
        </w:rPr>
        <w:t>3.3 Piirin vuosikokous</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sz w:val="24"/>
          <w:szCs w:val="24"/>
        </w:rPr>
        <w:t>Etäyhteyden välityksellä pidetyssä Helsingin ja Uudenma</w:t>
      </w:r>
      <w:r>
        <w:rPr>
          <w:rFonts w:ascii="Arial" w:eastAsia="Arial" w:hAnsi="Arial" w:cs="Arial"/>
          <w:sz w:val="24"/>
          <w:szCs w:val="24"/>
        </w:rPr>
        <w:t>an p</w:t>
      </w:r>
      <w:r>
        <w:rPr>
          <w:rFonts w:ascii="Arial" w:eastAsia="Arial" w:hAnsi="Arial" w:cs="Arial"/>
          <w:color w:val="000000"/>
          <w:sz w:val="24"/>
          <w:szCs w:val="24"/>
        </w:rPr>
        <w:t xml:space="preserve">iirin vuosikokouksessa </w:t>
      </w:r>
      <w:r>
        <w:rPr>
          <w:rFonts w:ascii="Arial" w:eastAsia="Arial" w:hAnsi="Arial" w:cs="Arial"/>
          <w:sz w:val="24"/>
          <w:szCs w:val="24"/>
        </w:rPr>
        <w:t>6</w:t>
      </w:r>
      <w:r>
        <w:rPr>
          <w:rFonts w:ascii="Arial" w:eastAsia="Arial" w:hAnsi="Arial" w:cs="Arial"/>
          <w:color w:val="000000"/>
          <w:sz w:val="24"/>
          <w:szCs w:val="24"/>
        </w:rPr>
        <w:t>.</w:t>
      </w:r>
      <w:r>
        <w:rPr>
          <w:rFonts w:ascii="Arial" w:eastAsia="Arial" w:hAnsi="Arial" w:cs="Arial"/>
          <w:sz w:val="24"/>
          <w:szCs w:val="24"/>
        </w:rPr>
        <w:t>5</w:t>
      </w:r>
      <w:r>
        <w:rPr>
          <w:rFonts w:ascii="Arial" w:eastAsia="Arial" w:hAnsi="Arial" w:cs="Arial"/>
          <w:color w:val="000000"/>
          <w:sz w:val="24"/>
          <w:szCs w:val="24"/>
        </w:rPr>
        <w:t>.20</w:t>
      </w:r>
      <w:r>
        <w:rPr>
          <w:rFonts w:ascii="Arial" w:eastAsia="Arial" w:hAnsi="Arial" w:cs="Arial"/>
          <w:sz w:val="24"/>
          <w:szCs w:val="24"/>
        </w:rPr>
        <w:t>20</w:t>
      </w:r>
      <w:r>
        <w:rPr>
          <w:rFonts w:ascii="Arial" w:eastAsia="Arial" w:hAnsi="Arial" w:cs="Arial"/>
          <w:color w:val="000000"/>
          <w:sz w:val="24"/>
          <w:szCs w:val="24"/>
        </w:rPr>
        <w:t xml:space="preserve"> osastoa edustivat Elina </w:t>
      </w:r>
      <w:r>
        <w:rPr>
          <w:rFonts w:ascii="Arial" w:eastAsia="Arial" w:hAnsi="Arial" w:cs="Arial"/>
          <w:sz w:val="24"/>
          <w:szCs w:val="24"/>
        </w:rPr>
        <w:t>Laine, Janne Leskinen, Susanna Rantanen, Anna Ruusila, Sanna-Lotta Söderlund, Laura Tarkka-Robinson ja Teija Vaissi.</w:t>
      </w:r>
    </w:p>
    <w:p w:rsidR="00B16125" w:rsidRDefault="00B16125">
      <w:pPr>
        <w:spacing w:before="20" w:after="20" w:line="240" w:lineRule="auto"/>
        <w:rPr>
          <w:rFonts w:ascii="Arial" w:eastAsia="Arial" w:hAnsi="Arial" w:cs="Arial"/>
        </w:rPr>
      </w:pPr>
    </w:p>
    <w:p w:rsidR="00B16125" w:rsidRDefault="00195F8E">
      <w:pPr>
        <w:pStyle w:val="Otsikko2"/>
        <w:spacing w:before="20" w:after="20"/>
        <w:rPr>
          <w:color w:val="FF0000"/>
        </w:rPr>
      </w:pPr>
      <w:bookmarkStart w:id="9" w:name="_heading=h.5vtoo7cdid0g" w:colFirst="0" w:colLast="0"/>
      <w:bookmarkEnd w:id="9"/>
      <w:r>
        <w:rPr>
          <w:color w:val="FF0000"/>
        </w:rPr>
        <w:t>3.4 Yleiskokous</w:t>
      </w: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Etäyhteyden välityksellä järjestetyssä ja valtakunnallisesti u</w:t>
      </w:r>
      <w:r>
        <w:rPr>
          <w:rFonts w:ascii="Arial" w:eastAsia="Arial" w:hAnsi="Arial" w:cs="Arial"/>
          <w:sz w:val="24"/>
          <w:szCs w:val="24"/>
        </w:rPr>
        <w:t>sealle paikkakunnalle hajautetussa yleiskokouksessa 5.9.2020 osastoa edustivat Mia Hirttiö, Jukka Lehtonen, Janne Leskinen, Sanna-Lotta Söderlund ja Teija Vaissi.</w:t>
      </w:r>
    </w:p>
    <w:p w:rsidR="00B16125" w:rsidRDefault="00195F8E">
      <w:pPr>
        <w:pStyle w:val="Otsikko1"/>
        <w:rPr>
          <w:color w:val="FF0000"/>
        </w:rPr>
      </w:pPr>
      <w:bookmarkStart w:id="10" w:name="_heading=h.2s8eyo1" w:colFirst="0" w:colLast="0"/>
      <w:bookmarkEnd w:id="10"/>
      <w:r>
        <w:br w:type="page"/>
      </w:r>
    </w:p>
    <w:p w:rsidR="00B16125" w:rsidRDefault="00195F8E">
      <w:pPr>
        <w:pStyle w:val="Otsikko1"/>
        <w:rPr>
          <w:color w:val="FF0000"/>
        </w:rPr>
      </w:pPr>
      <w:bookmarkStart w:id="11" w:name="_heading=h.ev7s9lt1qc25" w:colFirst="0" w:colLast="0"/>
      <w:bookmarkEnd w:id="11"/>
      <w:r>
        <w:rPr>
          <w:color w:val="FF0000"/>
        </w:rPr>
        <w:t>4 Osaston hallinto</w:t>
      </w:r>
    </w:p>
    <w:p w:rsidR="00B16125" w:rsidRDefault="00195F8E">
      <w:pPr>
        <w:pStyle w:val="Otsikko2"/>
        <w:rPr>
          <w:color w:val="FF0000"/>
        </w:rPr>
      </w:pPr>
      <w:bookmarkStart w:id="12" w:name="_heading=h.17dp8vu" w:colFirst="0" w:colLast="0"/>
      <w:bookmarkEnd w:id="12"/>
      <w:r>
        <w:rPr>
          <w:color w:val="FF0000"/>
        </w:rPr>
        <w:t>4.1 Osaston hallitus</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Vuoden 20</w:t>
      </w:r>
      <w:r>
        <w:rPr>
          <w:rFonts w:ascii="Arial" w:eastAsia="Arial" w:hAnsi="Arial" w:cs="Arial"/>
          <w:sz w:val="24"/>
          <w:szCs w:val="24"/>
        </w:rPr>
        <w:t>20</w:t>
      </w:r>
      <w:r>
        <w:rPr>
          <w:rFonts w:ascii="Arial" w:eastAsia="Arial" w:hAnsi="Arial" w:cs="Arial"/>
          <w:color w:val="000000"/>
          <w:sz w:val="24"/>
          <w:szCs w:val="24"/>
        </w:rPr>
        <w:t xml:space="preserve"> aikana osaston hallituksen kokoonpano o</w:t>
      </w:r>
      <w:r>
        <w:rPr>
          <w:rFonts w:ascii="Arial" w:eastAsia="Arial" w:hAnsi="Arial" w:cs="Arial"/>
          <w:color w:val="000000"/>
          <w:sz w:val="24"/>
          <w:szCs w:val="24"/>
        </w:rPr>
        <w:t>li seuraavanlainen:</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6"/>
          <w:szCs w:val="26"/>
        </w:rPr>
        <w:t> </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Susanna Rantanen, puheenjohtaja</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Elina Laine, varapuheenjohtaja</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sz w:val="24"/>
          <w:szCs w:val="24"/>
        </w:rPr>
        <w:t>Janne Leskinen</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Sanna-Lotta Söderlund</w:t>
      </w:r>
    </w:p>
    <w:p w:rsidR="00B16125" w:rsidRDefault="00195F8E">
      <w:pPr>
        <w:spacing w:before="20" w:after="20" w:line="240" w:lineRule="auto"/>
        <w:rPr>
          <w:rFonts w:ascii="Arial" w:eastAsia="Arial" w:hAnsi="Arial" w:cs="Arial"/>
          <w:sz w:val="26"/>
          <w:szCs w:val="26"/>
        </w:rPr>
      </w:pPr>
      <w:r>
        <w:rPr>
          <w:rFonts w:ascii="Arial" w:eastAsia="Arial" w:hAnsi="Arial" w:cs="Arial"/>
          <w:sz w:val="24"/>
          <w:szCs w:val="24"/>
        </w:rPr>
        <w:t>Laura Tarkka (ent. Tarkka-Robinson)</w:t>
      </w:r>
      <w:r>
        <w:rPr>
          <w:rFonts w:ascii="Arial" w:eastAsia="Arial" w:hAnsi="Arial" w:cs="Arial"/>
          <w:sz w:val="24"/>
          <w:szCs w:val="24"/>
        </w:rPr>
        <w:br/>
        <w:t>Teija Vaissi</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 </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Toimintavuoden 20</w:t>
      </w:r>
      <w:r>
        <w:rPr>
          <w:rFonts w:ascii="Arial" w:eastAsia="Arial" w:hAnsi="Arial" w:cs="Arial"/>
          <w:sz w:val="24"/>
          <w:szCs w:val="24"/>
        </w:rPr>
        <w:t>20</w:t>
      </w:r>
      <w:r>
        <w:rPr>
          <w:rFonts w:ascii="Arial" w:eastAsia="Arial" w:hAnsi="Arial" w:cs="Arial"/>
          <w:color w:val="000000"/>
          <w:sz w:val="24"/>
          <w:szCs w:val="24"/>
        </w:rPr>
        <w:t xml:space="preserve"> aikana osaston hallitus piti 1</w:t>
      </w:r>
      <w:r>
        <w:rPr>
          <w:rFonts w:ascii="Arial" w:eastAsia="Arial" w:hAnsi="Arial" w:cs="Arial"/>
          <w:sz w:val="24"/>
          <w:szCs w:val="24"/>
        </w:rPr>
        <w:t>2</w:t>
      </w:r>
      <w:r>
        <w:rPr>
          <w:rFonts w:ascii="Arial" w:eastAsia="Arial" w:hAnsi="Arial" w:cs="Arial"/>
          <w:color w:val="000000"/>
          <w:sz w:val="24"/>
          <w:szCs w:val="24"/>
        </w:rPr>
        <w:t xml:space="preserve"> kokousta, joista </w:t>
      </w:r>
      <w:r>
        <w:rPr>
          <w:rFonts w:ascii="Arial" w:eastAsia="Arial" w:hAnsi="Arial" w:cs="Arial"/>
          <w:sz w:val="24"/>
          <w:szCs w:val="24"/>
        </w:rPr>
        <w:t>neljä</w:t>
      </w:r>
      <w:r>
        <w:rPr>
          <w:rFonts w:ascii="Arial" w:eastAsia="Arial" w:hAnsi="Arial" w:cs="Arial"/>
          <w:color w:val="000000"/>
          <w:sz w:val="24"/>
          <w:szCs w:val="24"/>
        </w:rPr>
        <w:t xml:space="preserve"> oli sähköpostikokouksia ja </w:t>
      </w:r>
      <w:r>
        <w:rPr>
          <w:rFonts w:ascii="Arial" w:eastAsia="Arial" w:hAnsi="Arial" w:cs="Arial"/>
          <w:sz w:val="24"/>
          <w:szCs w:val="24"/>
        </w:rPr>
        <w:t>viisi</w:t>
      </w:r>
      <w:r>
        <w:rPr>
          <w:rFonts w:ascii="Arial" w:eastAsia="Arial" w:hAnsi="Arial" w:cs="Arial"/>
          <w:color w:val="000000"/>
          <w:sz w:val="24"/>
          <w:szCs w:val="24"/>
        </w:rPr>
        <w:t xml:space="preserve"> </w:t>
      </w:r>
      <w:r>
        <w:rPr>
          <w:rFonts w:ascii="Arial" w:eastAsia="Arial" w:hAnsi="Arial" w:cs="Arial"/>
          <w:sz w:val="24"/>
          <w:szCs w:val="24"/>
        </w:rPr>
        <w:t>etäyhteyden välityksellä pidettyjä kokouksia</w:t>
      </w:r>
      <w:r>
        <w:rPr>
          <w:rFonts w:ascii="Arial" w:eastAsia="Arial" w:hAnsi="Arial" w:cs="Arial"/>
          <w:color w:val="000000"/>
          <w:sz w:val="24"/>
          <w:szCs w:val="24"/>
        </w:rPr>
        <w:t>.</w:t>
      </w:r>
    </w:p>
    <w:p w:rsidR="00B16125" w:rsidRDefault="00195F8E">
      <w:pPr>
        <w:pStyle w:val="Otsikko2"/>
      </w:pPr>
      <w:bookmarkStart w:id="13" w:name="_heading=h.3rdcrjn" w:colFirst="0" w:colLast="0"/>
      <w:bookmarkEnd w:id="13"/>
      <w:r>
        <w:rPr>
          <w:color w:val="FF0000"/>
        </w:rPr>
        <w:t>4.2 Osaston toimihenkilöt sekä yhteyshenkilöt</w:t>
      </w:r>
      <w:r>
        <w:t>       </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Osaston toimi- ja yhteyshenkilöinä vuonna 20</w:t>
      </w:r>
      <w:r>
        <w:rPr>
          <w:rFonts w:ascii="Arial" w:eastAsia="Arial" w:hAnsi="Arial" w:cs="Arial"/>
          <w:sz w:val="24"/>
          <w:szCs w:val="24"/>
        </w:rPr>
        <w:t>20</w:t>
      </w:r>
      <w:r>
        <w:rPr>
          <w:rFonts w:ascii="Arial" w:eastAsia="Arial" w:hAnsi="Arial" w:cs="Arial"/>
          <w:color w:val="000000"/>
          <w:sz w:val="24"/>
          <w:szCs w:val="24"/>
        </w:rPr>
        <w:t xml:space="preserve"> toimivat:</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6"/>
          <w:szCs w:val="26"/>
        </w:rPr>
        <w:t> </w:t>
      </w: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 xml:space="preserve">Rahastonhoitaja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Maija Ruska (hallituksen ulkopuolisena)</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 xml:space="preserve">Sihteeri                           </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Laura Tarkka (ent. Tarkka-Robinson)</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 xml:space="preserve">Tiedottaja                                             </w:t>
      </w:r>
      <w:r>
        <w:rPr>
          <w:rFonts w:ascii="Arial" w:eastAsia="Arial" w:hAnsi="Arial" w:cs="Arial"/>
          <w:color w:val="000000"/>
          <w:sz w:val="24"/>
          <w:szCs w:val="24"/>
        </w:rPr>
        <w:tab/>
      </w:r>
      <w:r>
        <w:rPr>
          <w:rFonts w:ascii="Arial" w:eastAsia="Arial" w:hAnsi="Arial" w:cs="Arial"/>
          <w:color w:val="000000"/>
          <w:sz w:val="24"/>
          <w:szCs w:val="24"/>
        </w:rPr>
        <w:tab/>
        <w:t>Sanna-Lotta Söderlund</w:t>
      </w: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Kotimaanavun ja valmiuden yh.</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Janne Leskinen</w:t>
      </w: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Kotoutumisen tuen</w:t>
      </w:r>
      <w:r>
        <w:rPr>
          <w:rFonts w:ascii="Arial" w:eastAsia="Arial" w:hAnsi="Arial" w:cs="Arial"/>
          <w:color w:val="000000"/>
          <w:sz w:val="24"/>
          <w:szCs w:val="24"/>
        </w:rPr>
        <w:t xml:space="preserve"> yh. ja tietosu</w:t>
      </w:r>
      <w:r>
        <w:rPr>
          <w:rFonts w:ascii="Arial" w:eastAsia="Arial" w:hAnsi="Arial" w:cs="Arial"/>
          <w:sz w:val="24"/>
          <w:szCs w:val="24"/>
        </w:rPr>
        <w:t>oja</w:t>
      </w:r>
      <w:r>
        <w:rPr>
          <w:rFonts w:ascii="Arial" w:eastAsia="Arial" w:hAnsi="Arial" w:cs="Arial"/>
          <w:color w:val="000000"/>
          <w:sz w:val="24"/>
          <w:szCs w:val="24"/>
        </w:rPr>
        <w:t>yh</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sz w:val="24"/>
          <w:szCs w:val="24"/>
        </w:rPr>
        <w:t>Susanna Rantanen</w:t>
      </w:r>
    </w:p>
    <w:p w:rsidR="00B16125" w:rsidRDefault="00195F8E">
      <w:pPr>
        <w:spacing w:before="20" w:after="20" w:line="240" w:lineRule="auto"/>
        <w:rPr>
          <w:rFonts w:ascii="Arial" w:eastAsia="Arial" w:hAnsi="Arial" w:cs="Arial"/>
          <w:sz w:val="24"/>
          <w:szCs w:val="24"/>
        </w:rPr>
      </w:pPr>
      <w:r>
        <w:rPr>
          <w:rFonts w:ascii="Arial" w:eastAsia="Arial" w:hAnsi="Arial" w:cs="Arial"/>
          <w:sz w:val="24"/>
          <w:szCs w:val="24"/>
        </w:rPr>
        <w:t>Terveyden edistämisen yht. hlö</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Anna Ruusila (hallituksen ulkopuolisena)</w:t>
      </w:r>
    </w:p>
    <w:p w:rsidR="00B16125" w:rsidRDefault="00195F8E">
      <w:pPr>
        <w:spacing w:before="20" w:after="20" w:line="240" w:lineRule="auto"/>
        <w:rPr>
          <w:rFonts w:ascii="Arial" w:eastAsia="Arial" w:hAnsi="Arial" w:cs="Arial"/>
          <w:sz w:val="26"/>
          <w:szCs w:val="26"/>
        </w:rPr>
      </w:pPr>
      <w:r>
        <w:rPr>
          <w:rFonts w:ascii="Arial" w:eastAsia="Arial" w:hAnsi="Arial" w:cs="Arial"/>
          <w:sz w:val="24"/>
          <w:szCs w:val="24"/>
        </w:rPr>
        <w:t>Keräysjohtaja ja y</w:t>
      </w:r>
      <w:r>
        <w:rPr>
          <w:rFonts w:ascii="Arial" w:eastAsia="Arial" w:hAnsi="Arial" w:cs="Arial"/>
          <w:color w:val="000000"/>
          <w:sz w:val="24"/>
          <w:szCs w:val="24"/>
        </w:rPr>
        <w:t>stävätoimin</w:t>
      </w:r>
      <w:r>
        <w:rPr>
          <w:rFonts w:ascii="Arial" w:eastAsia="Arial" w:hAnsi="Arial" w:cs="Arial"/>
          <w:sz w:val="24"/>
          <w:szCs w:val="24"/>
        </w:rPr>
        <w:t>nan yh.</w:t>
      </w:r>
      <w:r>
        <w:rPr>
          <w:rFonts w:ascii="Arial" w:eastAsia="Arial" w:hAnsi="Arial" w:cs="Arial"/>
          <w:color w:val="000000"/>
          <w:sz w:val="24"/>
          <w:szCs w:val="24"/>
        </w:rPr>
        <w:t xml:space="preserve">     </w:t>
      </w:r>
      <w:r>
        <w:rPr>
          <w:rFonts w:ascii="Arial" w:eastAsia="Arial" w:hAnsi="Arial" w:cs="Arial"/>
          <w:sz w:val="24"/>
          <w:szCs w:val="24"/>
        </w:rPr>
        <w:tab/>
      </w:r>
      <w:r>
        <w:rPr>
          <w:rFonts w:ascii="Arial" w:eastAsia="Arial" w:hAnsi="Arial" w:cs="Arial"/>
          <w:sz w:val="24"/>
          <w:szCs w:val="24"/>
        </w:rPr>
        <w:tab/>
        <w:t>Elina Laine</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 xml:space="preserve">Jäsenmestari </w:t>
      </w:r>
      <w:r>
        <w:rPr>
          <w:rFonts w:ascii="Arial" w:eastAsia="Arial" w:hAnsi="Arial" w:cs="Arial"/>
          <w:sz w:val="24"/>
          <w:szCs w:val="24"/>
        </w:rPr>
        <w:t>ja Oma-pääkäyttäjä</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Teija Vaissi</w:t>
      </w:r>
      <w:r>
        <w:rPr>
          <w:rFonts w:ascii="Arial" w:eastAsia="Arial" w:hAnsi="Arial" w:cs="Arial"/>
          <w:sz w:val="26"/>
          <w:szCs w:val="26"/>
        </w:rPr>
        <w:t> </w:t>
      </w:r>
    </w:p>
    <w:p w:rsidR="00B16125" w:rsidRDefault="00195F8E">
      <w:pPr>
        <w:pStyle w:val="Otsikko2"/>
        <w:rPr>
          <w:color w:val="FF0000"/>
        </w:rPr>
      </w:pPr>
      <w:bookmarkStart w:id="14" w:name="_heading=h.26in1rg" w:colFirst="0" w:colLast="0"/>
      <w:bookmarkEnd w:id="14"/>
      <w:r>
        <w:rPr>
          <w:color w:val="FF0000"/>
        </w:rPr>
        <w:t>4.3 Toimintaryhmien hallituskummit</w:t>
      </w:r>
    </w:p>
    <w:p w:rsidR="00B16125" w:rsidRDefault="00195F8E">
      <w:pPr>
        <w:spacing w:before="20" w:after="20" w:line="240" w:lineRule="auto"/>
        <w:rPr>
          <w:rFonts w:ascii="Arial" w:eastAsia="Arial" w:hAnsi="Arial" w:cs="Arial"/>
          <w:sz w:val="26"/>
          <w:szCs w:val="26"/>
        </w:rPr>
      </w:pPr>
      <w:bookmarkStart w:id="15" w:name="_heading=h.lnxbz9" w:colFirst="0" w:colLast="0"/>
      <w:bookmarkEnd w:id="15"/>
      <w:r>
        <w:rPr>
          <w:rFonts w:ascii="Arial" w:eastAsia="Arial" w:hAnsi="Arial" w:cs="Arial"/>
          <w:color w:val="000000"/>
          <w:sz w:val="24"/>
          <w:szCs w:val="24"/>
        </w:rPr>
        <w:t>Osastossa on tapana valita kullekin toimintaryhmälle vastuuhenkilö hallituksen jäsenten joukosta. Kummin tehtävänä on toimia linkkinä ryhmän ja hallituksen välillä.</w:t>
      </w:r>
      <w:r>
        <w:rPr>
          <w:rFonts w:ascii="Arial" w:eastAsia="Arial" w:hAnsi="Arial" w:cs="Arial"/>
          <w:sz w:val="26"/>
          <w:szCs w:val="26"/>
        </w:rPr>
        <w:t xml:space="preserve"> </w:t>
      </w:r>
      <w:r>
        <w:rPr>
          <w:rFonts w:ascii="Arial" w:eastAsia="Arial" w:hAnsi="Arial" w:cs="Arial"/>
          <w:color w:val="000000"/>
          <w:sz w:val="24"/>
          <w:szCs w:val="24"/>
        </w:rPr>
        <w:t>Vuonna 20</w:t>
      </w:r>
      <w:r>
        <w:rPr>
          <w:rFonts w:ascii="Arial" w:eastAsia="Arial" w:hAnsi="Arial" w:cs="Arial"/>
          <w:sz w:val="24"/>
          <w:szCs w:val="24"/>
        </w:rPr>
        <w:t>20</w:t>
      </w:r>
      <w:r>
        <w:rPr>
          <w:rFonts w:ascii="Arial" w:eastAsia="Arial" w:hAnsi="Arial" w:cs="Arial"/>
          <w:color w:val="000000"/>
          <w:sz w:val="24"/>
          <w:szCs w:val="24"/>
        </w:rPr>
        <w:t xml:space="preserve"> hallituksen jäsenet toimivat ryhmien kummeina seuraavasti:</w:t>
      </w:r>
      <w:r>
        <w:rPr>
          <w:rFonts w:ascii="Arial" w:eastAsia="Arial" w:hAnsi="Arial" w:cs="Arial"/>
          <w:color w:val="000000"/>
          <w:sz w:val="24"/>
          <w:szCs w:val="24"/>
        </w:rPr>
        <w:br/>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Vastaanottokeskuste</w:t>
      </w:r>
      <w:r>
        <w:rPr>
          <w:rFonts w:ascii="Arial" w:eastAsia="Arial" w:hAnsi="Arial" w:cs="Arial"/>
          <w:color w:val="000000"/>
          <w:sz w:val="24"/>
          <w:szCs w:val="24"/>
        </w:rPr>
        <w:t xml:space="preserve">n ryhmät </w:t>
      </w:r>
      <w:r>
        <w:rPr>
          <w:rFonts w:ascii="Arial" w:eastAsia="Arial" w:hAnsi="Arial" w:cs="Arial"/>
          <w:sz w:val="24"/>
          <w:szCs w:val="24"/>
        </w:rPr>
        <w:t>ja Papupata</w:t>
      </w:r>
      <w:r>
        <w:rPr>
          <w:rFonts w:ascii="Arial" w:eastAsia="Arial" w:hAnsi="Arial" w:cs="Arial"/>
          <w:color w:val="000000"/>
          <w:sz w:val="24"/>
          <w:szCs w:val="24"/>
        </w:rPr>
        <w:tab/>
      </w:r>
      <w:r>
        <w:rPr>
          <w:rFonts w:ascii="Arial" w:eastAsia="Arial" w:hAnsi="Arial" w:cs="Arial"/>
          <w:color w:val="000000"/>
          <w:sz w:val="24"/>
          <w:szCs w:val="24"/>
        </w:rPr>
        <w:tab/>
        <w:t>Janne L</w:t>
      </w:r>
      <w:r>
        <w:rPr>
          <w:rFonts w:ascii="Arial" w:eastAsia="Arial" w:hAnsi="Arial" w:cs="Arial"/>
          <w:sz w:val="24"/>
          <w:szCs w:val="24"/>
        </w:rPr>
        <w:t>eskinen</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LäksyHelpit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Laura Tarkka</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Terveyspisteet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Sanna-Lotta Söderlund</w:t>
      </w:r>
      <w:r>
        <w:rPr>
          <w:rFonts w:ascii="Arial" w:eastAsia="Arial" w:hAnsi="Arial" w:cs="Arial"/>
          <w:color w:val="000000"/>
          <w:sz w:val="24"/>
          <w:szCs w:val="24"/>
        </w:rPr>
        <w:tab/>
      </w:r>
      <w:r>
        <w:rPr>
          <w:rFonts w:ascii="Arial" w:eastAsia="Arial" w:hAnsi="Arial" w:cs="Arial"/>
          <w:color w:val="000000"/>
          <w:sz w:val="24"/>
          <w:szCs w:val="24"/>
        </w:rPr>
        <w:tab/>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Vanhustenryhmä Kotipirtti</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Susanna Rantanen</w:t>
      </w:r>
      <w:r>
        <w:rPr>
          <w:rFonts w:ascii="Arial" w:eastAsia="Arial" w:hAnsi="Arial" w:cs="Arial"/>
          <w:color w:val="000000"/>
          <w:sz w:val="24"/>
          <w:szCs w:val="24"/>
        </w:rPr>
        <w:tab/>
      </w:r>
      <w:r>
        <w:rPr>
          <w:rFonts w:ascii="Arial" w:eastAsia="Arial" w:hAnsi="Arial" w:cs="Arial"/>
          <w:color w:val="000000"/>
          <w:sz w:val="24"/>
          <w:szCs w:val="24"/>
        </w:rPr>
        <w:tab/>
      </w:r>
    </w:p>
    <w:p w:rsidR="00B16125" w:rsidRDefault="00195F8E">
      <w:pPr>
        <w:pStyle w:val="Otsikko2"/>
        <w:rPr>
          <w:color w:val="FF0000"/>
          <w:sz w:val="24"/>
          <w:szCs w:val="24"/>
        </w:rPr>
      </w:pPr>
      <w:bookmarkStart w:id="16" w:name="_heading=h.35nkun2" w:colFirst="0" w:colLast="0"/>
      <w:bookmarkEnd w:id="16"/>
      <w:r>
        <w:rPr>
          <w:color w:val="FF0000"/>
        </w:rPr>
        <w:t>4.4 Toiminnantarkastajat</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Osaston toiminnantarkastajana toimi Kalle Kivimaa ja varatoiminnantark</w:t>
      </w:r>
      <w:r>
        <w:rPr>
          <w:rFonts w:ascii="Arial" w:eastAsia="Arial" w:hAnsi="Arial" w:cs="Arial"/>
          <w:color w:val="000000"/>
          <w:sz w:val="24"/>
          <w:szCs w:val="24"/>
        </w:rPr>
        <w:t>astajana Inka Paatelainen.</w:t>
      </w:r>
    </w:p>
    <w:p w:rsidR="00B16125" w:rsidRDefault="00195F8E">
      <w:pPr>
        <w:pStyle w:val="Otsikko1"/>
        <w:rPr>
          <w:color w:val="FF0000"/>
        </w:rPr>
      </w:pPr>
      <w:bookmarkStart w:id="17" w:name="_heading=h.1ksv4uv" w:colFirst="0" w:colLast="0"/>
      <w:bookmarkEnd w:id="17"/>
      <w:r>
        <w:br w:type="page"/>
      </w:r>
    </w:p>
    <w:p w:rsidR="00B16125" w:rsidRDefault="00195F8E">
      <w:pPr>
        <w:pStyle w:val="Otsikko1"/>
        <w:rPr>
          <w:color w:val="FF0000"/>
        </w:rPr>
      </w:pPr>
      <w:bookmarkStart w:id="18" w:name="_heading=h.a3m4d54d8k9m" w:colFirst="0" w:colLast="0"/>
      <w:bookmarkEnd w:id="18"/>
      <w:r>
        <w:rPr>
          <w:color w:val="FF0000"/>
        </w:rPr>
        <w:t>5 Talous</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Osaston taloudellinen tilanne säilyi erittäin hyvänä. Tilinpäätös per 31.12.20</w:t>
      </w:r>
      <w:r>
        <w:rPr>
          <w:rFonts w:ascii="Arial" w:eastAsia="Arial" w:hAnsi="Arial" w:cs="Arial"/>
          <w:sz w:val="24"/>
          <w:szCs w:val="24"/>
        </w:rPr>
        <w:t>20</w:t>
      </w:r>
      <w:r>
        <w:rPr>
          <w:rFonts w:ascii="Arial" w:eastAsia="Arial" w:hAnsi="Arial" w:cs="Arial"/>
          <w:color w:val="000000"/>
          <w:sz w:val="24"/>
          <w:szCs w:val="24"/>
        </w:rPr>
        <w:t xml:space="preserve"> oli</w:t>
      </w:r>
      <w:r>
        <w:rPr>
          <w:rFonts w:ascii="Arial" w:eastAsia="Arial" w:hAnsi="Arial" w:cs="Arial"/>
          <w:sz w:val="24"/>
          <w:szCs w:val="24"/>
        </w:rPr>
        <w:t xml:space="preserve"> 4 657,13</w:t>
      </w:r>
      <w:r>
        <w:rPr>
          <w:rFonts w:ascii="Arial" w:eastAsia="Arial" w:hAnsi="Arial" w:cs="Arial"/>
          <w:color w:val="000000"/>
          <w:sz w:val="24"/>
          <w:szCs w:val="24"/>
        </w:rPr>
        <w:t xml:space="preserve"> euroa voitollinen. Suurin tuloerä olivat jäsenmaksutilitykset. Merkittävimmät menot puolestaan syntyivät monikulttuuristen r</w:t>
      </w:r>
      <w:r>
        <w:rPr>
          <w:rFonts w:ascii="Arial" w:eastAsia="Arial" w:hAnsi="Arial" w:cs="Arial"/>
          <w:color w:val="000000"/>
          <w:sz w:val="24"/>
          <w:szCs w:val="24"/>
        </w:rPr>
        <w:t xml:space="preserve">yhmien toiminnasta, mutta </w:t>
      </w:r>
      <w:r>
        <w:rPr>
          <w:rFonts w:ascii="Arial" w:eastAsia="Arial" w:hAnsi="Arial" w:cs="Arial"/>
          <w:sz w:val="24"/>
          <w:szCs w:val="24"/>
        </w:rPr>
        <w:t>epidemiatilanteeseen liittyvien rajoitusten vuoksi</w:t>
      </w:r>
      <w:r>
        <w:rPr>
          <w:rFonts w:ascii="Arial" w:eastAsia="Arial" w:hAnsi="Arial" w:cs="Arial"/>
          <w:color w:val="000000"/>
          <w:sz w:val="24"/>
          <w:szCs w:val="24"/>
        </w:rPr>
        <w:t xml:space="preserve"> ne kuitenkin supistuivat huomattavasti </w:t>
      </w:r>
      <w:r>
        <w:rPr>
          <w:rFonts w:ascii="Arial" w:eastAsia="Arial" w:hAnsi="Arial" w:cs="Arial"/>
          <w:sz w:val="24"/>
          <w:szCs w:val="24"/>
        </w:rPr>
        <w:t>vuoteen 2019 verrattuna</w:t>
      </w:r>
      <w:r>
        <w:rPr>
          <w:rFonts w:ascii="Arial" w:eastAsia="Arial" w:hAnsi="Arial" w:cs="Arial"/>
          <w:color w:val="000000"/>
          <w:sz w:val="24"/>
          <w:szCs w:val="24"/>
        </w:rPr>
        <w:t>. Tarkemmat tiedot taloudesta käyvät ilmi tilinpäätöksestä.</w:t>
      </w:r>
      <w:r>
        <w:rPr>
          <w:rFonts w:ascii="Arial" w:eastAsia="Arial" w:hAnsi="Arial" w:cs="Arial"/>
          <w:color w:val="000000"/>
          <w:sz w:val="24"/>
          <w:szCs w:val="24"/>
        </w:rPr>
        <w:br/>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Toimikaudella</w:t>
      </w:r>
      <w:r>
        <w:rPr>
          <w:rFonts w:ascii="Arial" w:eastAsia="Arial" w:hAnsi="Arial" w:cs="Arial"/>
          <w:color w:val="000000"/>
          <w:sz w:val="24"/>
          <w:szCs w:val="24"/>
        </w:rPr>
        <w:t xml:space="preserve"> 20</w:t>
      </w:r>
      <w:r>
        <w:rPr>
          <w:rFonts w:ascii="Arial" w:eastAsia="Arial" w:hAnsi="Arial" w:cs="Arial"/>
          <w:sz w:val="24"/>
          <w:szCs w:val="24"/>
        </w:rPr>
        <w:t>20</w:t>
      </w:r>
      <w:r>
        <w:rPr>
          <w:rFonts w:ascii="Arial" w:eastAsia="Arial" w:hAnsi="Arial" w:cs="Arial"/>
          <w:color w:val="000000"/>
          <w:sz w:val="24"/>
          <w:szCs w:val="24"/>
        </w:rPr>
        <w:t xml:space="preserve"> hallituksen ulkopuolinen rahastonhoitaja Maija Ruska</w:t>
      </w:r>
      <w:r>
        <w:rPr>
          <w:rFonts w:ascii="Arial" w:eastAsia="Arial" w:hAnsi="Arial" w:cs="Arial"/>
          <w:sz w:val="24"/>
          <w:szCs w:val="24"/>
        </w:rPr>
        <w:t xml:space="preserve"> </w:t>
      </w:r>
      <w:r>
        <w:rPr>
          <w:rFonts w:ascii="Arial" w:eastAsia="Arial" w:hAnsi="Arial" w:cs="Arial"/>
          <w:sz w:val="24"/>
          <w:szCs w:val="24"/>
        </w:rPr>
        <w:t>jatkoi toimessaan</w:t>
      </w:r>
      <w:r>
        <w:rPr>
          <w:rFonts w:ascii="Arial" w:eastAsia="Arial" w:hAnsi="Arial" w:cs="Arial"/>
          <w:color w:val="000000"/>
          <w:sz w:val="24"/>
          <w:szCs w:val="24"/>
        </w:rPr>
        <w:t>. Tal</w:t>
      </w:r>
      <w:r>
        <w:rPr>
          <w:rFonts w:ascii="Arial" w:eastAsia="Arial" w:hAnsi="Arial" w:cs="Arial"/>
          <w:sz w:val="24"/>
          <w:szCs w:val="24"/>
        </w:rPr>
        <w:t>outta seurattiin rahastonhoitajan ja puheenjohtaja Susanna Rantasen laatimien raporttien avulla. Kirjanpitäjä Liisa Karhu laati tilinpäätöksen vuoden 2020 lopussa.</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Toimintavuoden </w:t>
      </w:r>
      <w:r>
        <w:rPr>
          <w:rFonts w:ascii="Arial" w:eastAsia="Arial" w:hAnsi="Arial" w:cs="Arial"/>
          <w:color w:val="000000"/>
          <w:sz w:val="24"/>
          <w:szCs w:val="24"/>
        </w:rPr>
        <w:t>2</w:t>
      </w:r>
      <w:r>
        <w:rPr>
          <w:rFonts w:ascii="Arial" w:eastAsia="Arial" w:hAnsi="Arial" w:cs="Arial"/>
          <w:sz w:val="24"/>
          <w:szCs w:val="24"/>
        </w:rPr>
        <w:t>020</w:t>
      </w:r>
      <w:r>
        <w:rPr>
          <w:rFonts w:ascii="Arial" w:eastAsia="Arial" w:hAnsi="Arial" w:cs="Arial"/>
          <w:color w:val="000000"/>
          <w:sz w:val="24"/>
          <w:szCs w:val="24"/>
        </w:rPr>
        <w:t xml:space="preserve"> aikana osasto</w:t>
      </w:r>
      <w:r>
        <w:rPr>
          <w:rFonts w:ascii="Arial" w:eastAsia="Arial" w:hAnsi="Arial" w:cs="Arial"/>
          <w:sz w:val="24"/>
          <w:szCs w:val="24"/>
        </w:rPr>
        <w:t xml:space="preserve"> </w:t>
      </w:r>
      <w:r>
        <w:rPr>
          <w:rFonts w:ascii="Arial" w:eastAsia="Arial" w:hAnsi="Arial" w:cs="Arial"/>
          <w:color w:val="000000"/>
          <w:sz w:val="24"/>
          <w:szCs w:val="24"/>
        </w:rPr>
        <w:t>sa</w:t>
      </w:r>
      <w:r>
        <w:rPr>
          <w:rFonts w:ascii="Arial" w:eastAsia="Arial" w:hAnsi="Arial" w:cs="Arial"/>
          <w:sz w:val="24"/>
          <w:szCs w:val="24"/>
        </w:rPr>
        <w:t>i</w:t>
      </w:r>
      <w:r>
        <w:rPr>
          <w:rFonts w:ascii="Arial" w:eastAsia="Arial" w:hAnsi="Arial" w:cs="Arial"/>
          <w:color w:val="000000"/>
          <w:sz w:val="24"/>
          <w:szCs w:val="24"/>
        </w:rPr>
        <w:t xml:space="preserve"> seuraavat avustukset</w:t>
      </w:r>
      <w:r>
        <w:rPr>
          <w:rFonts w:ascii="Arial" w:eastAsia="Arial" w:hAnsi="Arial" w:cs="Arial"/>
          <w:sz w:val="24"/>
          <w:szCs w:val="24"/>
        </w:rPr>
        <w:t>:</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Helsingin kaupungin yleisavustus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1000,00 eur</w:t>
      </w: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Stiftelsen 7e mars fonden</w:t>
      </w:r>
      <w:r>
        <w:rPr>
          <w:rFonts w:ascii="Arial" w:eastAsia="Arial" w:hAnsi="Arial" w:cs="Arial"/>
          <w:sz w:val="24"/>
          <w:szCs w:val="24"/>
        </w:rPr>
        <w:t xml:space="preserve"> 20200107</w:t>
      </w:r>
      <w:r>
        <w:rPr>
          <w:rFonts w:ascii="Arial" w:eastAsia="Arial" w:hAnsi="Arial" w:cs="Arial"/>
          <w:sz w:val="27"/>
          <w:szCs w:val="27"/>
        </w:rPr>
        <w:t xml:space="preserve"> (</w:t>
      </w:r>
      <w:r>
        <w:rPr>
          <w:rFonts w:ascii="Arial" w:eastAsia="Arial" w:hAnsi="Arial" w:cs="Arial"/>
          <w:sz w:val="24"/>
          <w:szCs w:val="24"/>
        </w:rPr>
        <w:t>Lastenryhmä Kids’ Klubille</w:t>
      </w:r>
      <w:r>
        <w:rPr>
          <w:rFonts w:ascii="Arial" w:eastAsia="Arial" w:hAnsi="Arial" w:cs="Arial"/>
          <w:color w:val="000000"/>
          <w:sz w:val="24"/>
          <w:szCs w:val="24"/>
        </w:rPr>
        <w:t>)</w:t>
      </w:r>
      <w:r>
        <w:rPr>
          <w:rFonts w:ascii="Arial" w:eastAsia="Arial" w:hAnsi="Arial" w:cs="Arial"/>
          <w:color w:val="000000"/>
          <w:sz w:val="24"/>
          <w:szCs w:val="24"/>
        </w:rPr>
        <w:tab/>
        <w:t> 2000,00 eur</w:t>
      </w:r>
    </w:p>
    <w:p w:rsidR="00B16125" w:rsidRDefault="00195F8E">
      <w:pPr>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rPr>
        <w:t> </w:t>
      </w:r>
    </w:p>
    <w:p w:rsidR="00B16125" w:rsidRDefault="00195F8E">
      <w:pPr>
        <w:pStyle w:val="Otsikko1"/>
        <w:rPr>
          <w:color w:val="FF0000"/>
        </w:rPr>
      </w:pPr>
      <w:bookmarkStart w:id="19" w:name="_heading=h.2jxsxqh" w:colFirst="0" w:colLast="0"/>
      <w:bookmarkEnd w:id="19"/>
      <w:r>
        <w:rPr>
          <w:color w:val="FF0000"/>
        </w:rPr>
        <w:t>6 Yhteistoiminta ja kumppanuus</w:t>
      </w:r>
    </w:p>
    <w:p w:rsidR="00B16125" w:rsidRDefault="00195F8E">
      <w:pPr>
        <w:pStyle w:val="Otsikko2"/>
        <w:rPr>
          <w:color w:val="FF0000"/>
        </w:rPr>
      </w:pPr>
      <w:bookmarkStart w:id="20" w:name="_heading=h.z337ya" w:colFirst="0" w:colLast="0"/>
      <w:bookmarkEnd w:id="20"/>
      <w:r>
        <w:rPr>
          <w:color w:val="FF0000"/>
        </w:rPr>
        <w:t>6.1 SPR:n muut yksiköt</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4"/>
          <w:szCs w:val="24"/>
        </w:rPr>
        <w:t>Osastolla on yhteishallintosopimus Katajanokan (ent. Vallila) ja Töölön terveyspisteistä Keski-Helsingin osaston kanssa. Sopimuksessa terveyspisteiden pääasiallinen hallinnollinen vastuu on Töölön osastolla, mutta kuluista osastot vastaavat tasaosuuksin. E</w:t>
      </w:r>
      <w:r>
        <w:rPr>
          <w:rFonts w:ascii="Arial" w:eastAsia="Arial" w:hAnsi="Arial" w:cs="Arial"/>
          <w:color w:val="000000"/>
          <w:sz w:val="24"/>
          <w:szCs w:val="24"/>
        </w:rPr>
        <w:t xml:space="preserve">pidemiatilanteen vuoksi </w:t>
      </w:r>
      <w:r>
        <w:rPr>
          <w:rFonts w:ascii="Arial" w:eastAsia="Arial" w:hAnsi="Arial" w:cs="Arial"/>
          <w:sz w:val="24"/>
          <w:szCs w:val="24"/>
        </w:rPr>
        <w:t>terveyspisteiden tilat olivat suurimman osan vuotta suljettuina.</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6"/>
          <w:szCs w:val="26"/>
        </w:rPr>
        <w:t> </w:t>
      </w:r>
      <w:r>
        <w:rPr>
          <w:rFonts w:ascii="Arial" w:eastAsia="Arial" w:hAnsi="Arial" w:cs="Arial"/>
          <w:color w:val="000000"/>
          <w:sz w:val="24"/>
          <w:szCs w:val="24"/>
        </w:rPr>
        <w:t xml:space="preserve"> </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4"/>
          <w:szCs w:val="24"/>
        </w:rPr>
        <w:t>Osasto on mukana Helsingin yhteisessä ystävävälityksessä (kohta 14.1) ja Helsingin osastojen yhteisessä Ensihuoltoyksikössä (kohta 10).</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6"/>
          <w:szCs w:val="26"/>
        </w:rPr>
        <w:t> </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4"/>
          <w:szCs w:val="24"/>
        </w:rPr>
        <w:t>Hallitu</w:t>
      </w:r>
      <w:r>
        <w:rPr>
          <w:rFonts w:ascii="Arial" w:eastAsia="Arial" w:hAnsi="Arial" w:cs="Arial"/>
          <w:sz w:val="24"/>
          <w:szCs w:val="24"/>
        </w:rPr>
        <w:t>ksen jäsenet</w:t>
      </w:r>
      <w:r>
        <w:rPr>
          <w:rFonts w:ascii="Arial" w:eastAsia="Arial" w:hAnsi="Arial" w:cs="Arial"/>
          <w:color w:val="000000"/>
          <w:sz w:val="24"/>
          <w:szCs w:val="24"/>
        </w:rPr>
        <w:t xml:space="preserve"> edust</w:t>
      </w:r>
      <w:r>
        <w:rPr>
          <w:rFonts w:ascii="Arial" w:eastAsia="Arial" w:hAnsi="Arial" w:cs="Arial"/>
          <w:sz w:val="24"/>
          <w:szCs w:val="24"/>
        </w:rPr>
        <w:t>i</w:t>
      </w:r>
      <w:r>
        <w:rPr>
          <w:rFonts w:ascii="Arial" w:eastAsia="Arial" w:hAnsi="Arial" w:cs="Arial"/>
          <w:sz w:val="24"/>
          <w:szCs w:val="24"/>
        </w:rPr>
        <w:t>vat osastoa</w:t>
      </w:r>
      <w:r>
        <w:rPr>
          <w:rFonts w:ascii="Arial" w:eastAsia="Arial" w:hAnsi="Arial" w:cs="Arial"/>
          <w:color w:val="000000"/>
          <w:sz w:val="24"/>
          <w:szCs w:val="24"/>
        </w:rPr>
        <w:t xml:space="preserve"> myös Helsingin osastojen yhteisissä sekä piirin järjestämi</w:t>
      </w:r>
      <w:r>
        <w:rPr>
          <w:rFonts w:ascii="Arial" w:eastAsia="Arial" w:hAnsi="Arial" w:cs="Arial"/>
          <w:sz w:val="24"/>
          <w:szCs w:val="24"/>
        </w:rPr>
        <w:t>ssä</w:t>
      </w:r>
      <w:r>
        <w:rPr>
          <w:rFonts w:ascii="Arial" w:eastAsia="Arial" w:hAnsi="Arial" w:cs="Arial"/>
          <w:color w:val="000000"/>
          <w:sz w:val="24"/>
          <w:szCs w:val="24"/>
        </w:rPr>
        <w:t xml:space="preserve"> foorumei</w:t>
      </w:r>
      <w:r>
        <w:rPr>
          <w:rFonts w:ascii="Arial" w:eastAsia="Arial" w:hAnsi="Arial" w:cs="Arial"/>
          <w:sz w:val="24"/>
          <w:szCs w:val="24"/>
        </w:rPr>
        <w:t xml:space="preserve">ssa ja </w:t>
      </w:r>
      <w:r>
        <w:rPr>
          <w:rFonts w:ascii="Arial" w:eastAsia="Arial" w:hAnsi="Arial" w:cs="Arial"/>
          <w:color w:val="000000"/>
          <w:sz w:val="24"/>
          <w:szCs w:val="24"/>
        </w:rPr>
        <w:t>koulutuksi</w:t>
      </w:r>
      <w:r>
        <w:rPr>
          <w:rFonts w:ascii="Arial" w:eastAsia="Arial" w:hAnsi="Arial" w:cs="Arial"/>
          <w:sz w:val="24"/>
          <w:szCs w:val="24"/>
        </w:rPr>
        <w:t>ssa</w:t>
      </w:r>
      <w:r>
        <w:rPr>
          <w:rFonts w:ascii="Arial" w:eastAsia="Arial" w:hAnsi="Arial" w:cs="Arial"/>
          <w:color w:val="000000"/>
          <w:sz w:val="24"/>
          <w:szCs w:val="24"/>
        </w:rPr>
        <w:t>.</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4"/>
          <w:szCs w:val="24"/>
        </w:rPr>
        <w:t> </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4"/>
          <w:szCs w:val="24"/>
        </w:rPr>
        <w:t>Osaston kummina Helsingin ja Uudenmaan piiristä toimi Ari Hakala.</w:t>
      </w:r>
    </w:p>
    <w:p w:rsidR="00B16125" w:rsidRDefault="00195F8E">
      <w:pPr>
        <w:pStyle w:val="Otsikko2"/>
        <w:rPr>
          <w:color w:val="FF0000"/>
        </w:rPr>
      </w:pPr>
      <w:bookmarkStart w:id="21" w:name="_heading=h.3j2qqm3" w:colFirst="0" w:colLast="0"/>
      <w:bookmarkEnd w:id="21"/>
      <w:r>
        <w:rPr>
          <w:color w:val="FF0000"/>
        </w:rPr>
        <w:t>6.2 Muut yhteistyötahot</w:t>
      </w:r>
    </w:p>
    <w:p w:rsidR="00B16125" w:rsidRDefault="00195F8E">
      <w:pPr>
        <w:spacing w:after="0" w:line="240" w:lineRule="auto"/>
        <w:rPr>
          <w:rFonts w:ascii="Arial" w:eastAsia="Arial" w:hAnsi="Arial" w:cs="Arial"/>
          <w:sz w:val="26"/>
          <w:szCs w:val="26"/>
        </w:rPr>
      </w:pPr>
      <w:r>
        <w:rPr>
          <w:rFonts w:ascii="Arial" w:eastAsia="Arial" w:hAnsi="Arial" w:cs="Arial"/>
          <w:sz w:val="24"/>
          <w:szCs w:val="24"/>
        </w:rPr>
        <w:t>Osaston m</w:t>
      </w:r>
      <w:r>
        <w:rPr>
          <w:rFonts w:ascii="Arial" w:eastAsia="Arial" w:hAnsi="Arial" w:cs="Arial"/>
          <w:color w:val="000000"/>
          <w:sz w:val="24"/>
          <w:szCs w:val="24"/>
        </w:rPr>
        <w:t>erkittävin SPR:n ulkopuolinen yhteistyökumppani vuo</w:t>
      </w:r>
      <w:r>
        <w:rPr>
          <w:rFonts w:ascii="Arial" w:eastAsia="Arial" w:hAnsi="Arial" w:cs="Arial"/>
          <w:color w:val="000000"/>
          <w:sz w:val="24"/>
          <w:szCs w:val="24"/>
        </w:rPr>
        <w:t xml:space="preserve">nna 2020 oli Helsingin kaupunki. Osaston toimintaryhmiä on ollut niin kaupungin vastaanottokeskuksissa kuin Töölön monipuolisessa palvelukeskuksessa. Sosiaalivirasto puolestaan on ollut mukana Hyvä joulumieli -lahjakorttien jakamisessa. Lisäksi </w:t>
      </w:r>
      <w:r>
        <w:rPr>
          <w:rFonts w:ascii="Arial" w:eastAsia="Arial" w:hAnsi="Arial" w:cs="Arial"/>
          <w:sz w:val="24"/>
          <w:szCs w:val="24"/>
        </w:rPr>
        <w:t>kaikki Hels</w:t>
      </w:r>
      <w:r>
        <w:rPr>
          <w:rFonts w:ascii="Arial" w:eastAsia="Arial" w:hAnsi="Arial" w:cs="Arial"/>
          <w:sz w:val="24"/>
          <w:szCs w:val="24"/>
        </w:rPr>
        <w:t>ingin osastot osallistuivat Helsingin kaupungin asukkaille suunnattuun laajaan Korona-apu -operaatioon.</w:t>
      </w:r>
    </w:p>
    <w:p w:rsidR="00B16125" w:rsidRDefault="00195F8E">
      <w:pPr>
        <w:spacing w:after="0" w:line="240" w:lineRule="auto"/>
        <w:rPr>
          <w:rFonts w:ascii="Arial" w:eastAsia="Arial" w:hAnsi="Arial" w:cs="Arial"/>
          <w:sz w:val="26"/>
          <w:szCs w:val="26"/>
        </w:rPr>
      </w:pPr>
      <w:r>
        <w:rPr>
          <w:rFonts w:ascii="Arial" w:eastAsia="Arial" w:hAnsi="Arial" w:cs="Arial"/>
          <w:color w:val="000000"/>
          <w:sz w:val="26"/>
          <w:szCs w:val="26"/>
        </w:rPr>
        <w:t> </w:t>
      </w:r>
    </w:p>
    <w:p w:rsidR="00B16125" w:rsidRDefault="00195F8E">
      <w:pPr>
        <w:spacing w:after="0" w:line="240" w:lineRule="auto"/>
        <w:rPr>
          <w:color w:val="FF0000"/>
        </w:rPr>
      </w:pPr>
      <w:r>
        <w:rPr>
          <w:rFonts w:ascii="Arial" w:eastAsia="Arial" w:hAnsi="Arial" w:cs="Arial"/>
          <w:color w:val="000000"/>
          <w:sz w:val="24"/>
          <w:szCs w:val="24"/>
        </w:rPr>
        <w:t xml:space="preserve">Muita yhteistyökumppaneita </w:t>
      </w:r>
      <w:r>
        <w:rPr>
          <w:rFonts w:ascii="Arial" w:eastAsia="Arial" w:hAnsi="Arial" w:cs="Arial"/>
          <w:sz w:val="24"/>
          <w:szCs w:val="24"/>
        </w:rPr>
        <w:t>ovat</w:t>
      </w:r>
      <w:r>
        <w:rPr>
          <w:rFonts w:ascii="Arial" w:eastAsia="Arial" w:hAnsi="Arial" w:cs="Arial"/>
          <w:color w:val="000000"/>
          <w:sz w:val="24"/>
          <w:szCs w:val="24"/>
        </w:rPr>
        <w:t xml:space="preserve"> olleet mm.  Familia ry, Helsingin Työkanava HeTy ry, Kansainvälinen vapaaehtoistyö ry, Petrus församlingenin ja Haagan</w:t>
      </w:r>
      <w:r>
        <w:rPr>
          <w:rFonts w:ascii="Arial" w:eastAsia="Arial" w:hAnsi="Arial" w:cs="Arial"/>
          <w:color w:val="000000"/>
          <w:sz w:val="24"/>
          <w:szCs w:val="24"/>
        </w:rPr>
        <w:t xml:space="preserve"> seurakunta.</w:t>
      </w:r>
    </w:p>
    <w:p w:rsidR="00B16125" w:rsidRDefault="00195F8E">
      <w:pPr>
        <w:pStyle w:val="Otsikko1"/>
        <w:rPr>
          <w:color w:val="FF0000"/>
        </w:rPr>
      </w:pPr>
      <w:bookmarkStart w:id="22" w:name="_heading=h.ezc85bw9nz4g" w:colFirst="0" w:colLast="0"/>
      <w:bookmarkEnd w:id="22"/>
      <w:r>
        <w:rPr>
          <w:rFonts w:eastAsia="Arial"/>
          <w:color w:val="FF0000"/>
        </w:rPr>
        <w:t>7 Viestintä ja vaikuttaminen</w:t>
      </w:r>
    </w:p>
    <w:p w:rsidR="00B16125" w:rsidRDefault="00195F8E">
      <w:pPr>
        <w:rPr>
          <w:rFonts w:ascii="Arial" w:eastAsia="Arial" w:hAnsi="Arial" w:cs="Arial"/>
          <w:sz w:val="24"/>
          <w:szCs w:val="24"/>
        </w:rPr>
      </w:pPr>
      <w:r>
        <w:rPr>
          <w:rFonts w:ascii="Arial" w:eastAsia="Arial" w:hAnsi="Arial" w:cs="Arial"/>
          <w:sz w:val="24"/>
          <w:szCs w:val="24"/>
        </w:rPr>
        <w:t>Osaston kevät- ja syyskokouskutsut julkaistiin Töölöläinen -lehdessä, mutta osaston pääasialliset viestintäkanavat ovat digitaalisia. Tapahtumista, kampanjoista ja koulutuksista tiedotettiin aktiivisesti erityisest</w:t>
      </w:r>
      <w:r>
        <w:rPr>
          <w:rFonts w:ascii="Arial" w:eastAsia="Arial" w:hAnsi="Arial" w:cs="Arial"/>
          <w:sz w:val="24"/>
          <w:szCs w:val="24"/>
        </w:rPr>
        <w:t xml:space="preserve">i osaston Facebook-sivun kautta, ja uusiksi sisäisen viestinnän välineiksi otettiin vuonna 2020 etätyöalustat Teams ja Zoom. Osastolla on myös omat Instagram- ja YouTube-tilinsä. </w:t>
      </w:r>
    </w:p>
    <w:p w:rsidR="00B16125" w:rsidRDefault="00195F8E">
      <w:pPr>
        <w:rPr>
          <w:rFonts w:ascii="Arial" w:eastAsia="Arial" w:hAnsi="Arial" w:cs="Arial"/>
          <w:sz w:val="24"/>
          <w:szCs w:val="24"/>
        </w:rPr>
      </w:pPr>
      <w:r>
        <w:rPr>
          <w:rFonts w:ascii="Arial" w:eastAsia="Arial" w:hAnsi="Arial" w:cs="Arial"/>
          <w:sz w:val="24"/>
          <w:szCs w:val="24"/>
        </w:rPr>
        <w:t>Osaston tiedottaja Sanna-Lotta Söderlundin johtamassa viestintätiimissä toim</w:t>
      </w:r>
      <w:r>
        <w:rPr>
          <w:rFonts w:ascii="Arial" w:eastAsia="Arial" w:hAnsi="Arial" w:cs="Arial"/>
          <w:sz w:val="24"/>
          <w:szCs w:val="24"/>
        </w:rPr>
        <w:t>i vuoden aikana yhdeksän vapaaehtoista. Viestintätiimi osallistui aktiivisesti epidemiatilanteeseen liittyvään kriisiviestintään luoden sekä omia sisältöjä että välittäen Helsingin ja Uudenmaan piirin ja Keskustoimiston materiaalia. Hallituslaiset edustiva</w:t>
      </w:r>
      <w:r>
        <w:rPr>
          <w:rFonts w:ascii="Arial" w:eastAsia="Arial" w:hAnsi="Arial" w:cs="Arial"/>
          <w:sz w:val="24"/>
          <w:szCs w:val="24"/>
        </w:rPr>
        <w:t>t osastoa mm. Töölöläinen-lehden sekä Aito Iskelmä -radion haastatteluissa. Viestintätiimi kehitti erityisesti englanninkielistä viestintää, ja julkaisi Nälkäpäiväkeräyksen alla edellisenä vuonna taltioidun videokampanjan. Kampanjaa varten osastolle avatti</w:t>
      </w:r>
      <w:r>
        <w:rPr>
          <w:rFonts w:ascii="Arial" w:eastAsia="Arial" w:hAnsi="Arial" w:cs="Arial"/>
          <w:sz w:val="24"/>
          <w:szCs w:val="24"/>
        </w:rPr>
        <w:t>in oma YouTube -kanava.</w:t>
      </w:r>
    </w:p>
    <w:p w:rsidR="00B16125" w:rsidRDefault="00195F8E">
      <w:pPr>
        <w:rPr>
          <w:rFonts w:ascii="Arial" w:eastAsia="Arial" w:hAnsi="Arial" w:cs="Arial"/>
          <w:sz w:val="24"/>
          <w:szCs w:val="24"/>
        </w:rPr>
      </w:pPr>
      <w:r>
        <w:rPr>
          <w:rFonts w:ascii="Arial" w:eastAsia="Arial" w:hAnsi="Arial" w:cs="Arial"/>
          <w:sz w:val="24"/>
          <w:szCs w:val="24"/>
        </w:rPr>
        <w:t>Sähköinen jäsenkirje lähetettiin vuoden 2020 aikana kolme</w:t>
      </w:r>
      <w:r>
        <w:rPr>
          <w:rFonts w:ascii="Arial" w:eastAsia="Arial" w:hAnsi="Arial" w:cs="Arial"/>
          <w:color w:val="FF0000"/>
          <w:sz w:val="24"/>
          <w:szCs w:val="24"/>
        </w:rPr>
        <w:t xml:space="preserve"> </w:t>
      </w:r>
      <w:r>
        <w:rPr>
          <w:rFonts w:ascii="Arial" w:eastAsia="Arial" w:hAnsi="Arial" w:cs="Arial"/>
          <w:sz w:val="24"/>
          <w:szCs w:val="24"/>
        </w:rPr>
        <w:t xml:space="preserve">kertaa. Jäseniin ja vapaaehtoisiin oltiin yhteydessä niin sähköpostitse kuin eri WhatsApp -ryhmienkin kautta. Osastolla on Rednet-portaalissa oma sivu, jonka lisäksi avainvapaaehtoisia on ohjattu tutustumaan Vapaaehtoisten tietojärjestelmä Oman käyttöön. </w:t>
      </w:r>
    </w:p>
    <w:p w:rsidR="00B16125" w:rsidRDefault="00195F8E">
      <w:pPr>
        <w:rPr>
          <w:rFonts w:ascii="Arial" w:eastAsia="Arial" w:hAnsi="Arial" w:cs="Arial"/>
          <w:sz w:val="24"/>
          <w:szCs w:val="24"/>
        </w:rPr>
      </w:pPr>
      <w:r>
        <w:rPr>
          <w:rFonts w:ascii="Arial" w:eastAsia="Arial" w:hAnsi="Arial" w:cs="Arial"/>
          <w:sz w:val="24"/>
          <w:szCs w:val="24"/>
        </w:rPr>
        <w:t>Vuoden alussa osa hallituksesta kokoontui erillisiin Oma-talkoisiin, joissa toivotettiin tervetulleiksi suuri määrä Omaan profiilin tehneitä vapaaehtoisia. Tämän jälkeen Omasta on muodostunut ensisijainen kanava uusien vapaaehtoisten vastaanottamiseen, mis</w:t>
      </w:r>
      <w:r>
        <w:rPr>
          <w:rFonts w:ascii="Arial" w:eastAsia="Arial" w:hAnsi="Arial" w:cs="Arial"/>
          <w:sz w:val="24"/>
          <w:szCs w:val="24"/>
        </w:rPr>
        <w:t>tä on vastannut osaston jäsenmestari Teija Vaissi.</w:t>
      </w:r>
    </w:p>
    <w:p w:rsidR="00B16125" w:rsidRDefault="00195F8E">
      <w:pPr>
        <w:pStyle w:val="Otsikko1"/>
        <w:rPr>
          <w:color w:val="FF0000"/>
        </w:rPr>
      </w:pPr>
      <w:bookmarkStart w:id="23" w:name="_heading=h.4i7ojhp" w:colFirst="0" w:colLast="0"/>
      <w:bookmarkEnd w:id="23"/>
      <w:r>
        <w:rPr>
          <w:color w:val="FF0000"/>
        </w:rPr>
        <w:t>8 Koulutus ja kurssit</w:t>
      </w:r>
    </w:p>
    <w:p w:rsidR="00B16125" w:rsidRDefault="00B16125">
      <w:pPr>
        <w:pBdr>
          <w:top w:val="nil"/>
          <w:left w:val="nil"/>
          <w:bottom w:val="nil"/>
          <w:right w:val="nil"/>
          <w:between w:val="nil"/>
        </w:pBdr>
        <w:spacing w:after="0" w:line="240" w:lineRule="auto"/>
        <w:rPr>
          <w:rFonts w:ascii="Arial" w:eastAsia="Arial" w:hAnsi="Arial" w:cs="Arial"/>
          <w:color w:val="000000"/>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Osasto järjesti </w:t>
      </w:r>
      <w:r>
        <w:rPr>
          <w:rFonts w:ascii="Arial" w:eastAsia="Arial" w:hAnsi="Arial" w:cs="Arial"/>
          <w:sz w:val="24"/>
          <w:szCs w:val="24"/>
        </w:rPr>
        <w:t>elokuussa 2020 kaksi SPR tutuksi -kurssia, joihin osallistui yhteensä 16 henkilöä. Kurssit olivat koronapandemiasta johtuen valmiuspainotteisia. Kursseilla kouluttiva</w:t>
      </w:r>
      <w:r>
        <w:rPr>
          <w:rFonts w:ascii="Arial" w:eastAsia="Arial" w:hAnsi="Arial" w:cs="Arial"/>
          <w:sz w:val="24"/>
          <w:szCs w:val="24"/>
        </w:rPr>
        <w:t xml:space="preserve">t Töölön osaston Janne Leskinen ja Keski-Helsingin osaston Pekka Laukkanen. </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Kaikkia osaston jäseniä ja vapaaehtoisia kannustetaan osallistumaan vapaaehtoisuutta tukeviin koulutuksiin. Osasto tukee jäseniään tarvittaessa kurssimaksujen maksamisessa.  </w:t>
      </w:r>
    </w:p>
    <w:p w:rsidR="00B16125" w:rsidRDefault="00195F8E">
      <w:pPr>
        <w:pStyle w:val="Otsikko1"/>
        <w:rPr>
          <w:color w:val="FF0000"/>
        </w:rPr>
      </w:pPr>
      <w:bookmarkStart w:id="24" w:name="_heading=h.2xcytpi" w:colFirst="0" w:colLast="0"/>
      <w:bookmarkEnd w:id="24"/>
      <w:r>
        <w:rPr>
          <w:color w:val="FF0000"/>
        </w:rPr>
        <w:t>9 T</w:t>
      </w:r>
      <w:r>
        <w:rPr>
          <w:color w:val="FF0000"/>
        </w:rPr>
        <w:t>apahtumat</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Osaston jäsenille ja vapaaehtoisille järjestettiin uusien ilta</w:t>
      </w:r>
      <w:r>
        <w:rPr>
          <w:rFonts w:ascii="Arial" w:eastAsia="Arial" w:hAnsi="Arial" w:cs="Arial"/>
          <w:sz w:val="24"/>
          <w:szCs w:val="24"/>
        </w:rPr>
        <w:t xml:space="preserve"> 4.2.2020 Helsingin ja Uudenmaan piirin koulutustiloissa osoitteessa Hietaniemenkatu 7 B, 00100 Helsinki</w:t>
      </w:r>
      <w:r>
        <w:rPr>
          <w:rFonts w:ascii="Arial" w:eastAsia="Arial" w:hAnsi="Arial" w:cs="Arial"/>
          <w:color w:val="000000"/>
          <w:sz w:val="24"/>
          <w:szCs w:val="24"/>
        </w:rPr>
        <w:t xml:space="preserve">. Tilaisuudessa oli </w:t>
      </w:r>
      <w:r>
        <w:rPr>
          <w:rFonts w:ascii="Arial" w:eastAsia="Arial" w:hAnsi="Arial" w:cs="Arial"/>
          <w:sz w:val="24"/>
          <w:szCs w:val="24"/>
        </w:rPr>
        <w:t>kahvitarjoilu, pientä purtavaa ja osaston hallituksen esittäytymisen jälkeen vapaata keskustelua.</w:t>
      </w:r>
    </w:p>
    <w:p w:rsidR="00B16125" w:rsidRDefault="00195F8E">
      <w:pPr>
        <w:pStyle w:val="Otsikko1"/>
        <w:rPr>
          <w:color w:val="FF0000"/>
        </w:rPr>
      </w:pPr>
      <w:bookmarkStart w:id="25" w:name="_heading=h.1ci93xb" w:colFirst="0" w:colLast="0"/>
      <w:bookmarkEnd w:id="25"/>
      <w:r>
        <w:br w:type="page"/>
      </w:r>
    </w:p>
    <w:p w:rsidR="00B16125" w:rsidRDefault="00195F8E">
      <w:pPr>
        <w:pStyle w:val="Otsikko1"/>
        <w:rPr>
          <w:color w:val="FF0000"/>
        </w:rPr>
      </w:pPr>
      <w:bookmarkStart w:id="26" w:name="_heading=h.vtphxgputkto" w:colFirst="0" w:colLast="0"/>
      <w:bookmarkEnd w:id="26"/>
      <w:r>
        <w:rPr>
          <w:color w:val="FF0000"/>
        </w:rPr>
        <w:t>10 Valmiustoiminta, ensihuoltoto</w:t>
      </w:r>
      <w:r>
        <w:rPr>
          <w:color w:val="FF0000"/>
        </w:rPr>
        <w:t>iminta ja kotimaanapu</w:t>
      </w:r>
    </w:p>
    <w:p w:rsidR="00B16125" w:rsidRDefault="00195F8E">
      <w:pPr>
        <w:pStyle w:val="Otsikko2"/>
        <w:rPr>
          <w:color w:val="FF0000"/>
        </w:rPr>
      </w:pPr>
      <w:bookmarkStart w:id="27" w:name="_heading=h.3whwml4" w:colFirst="0" w:colLast="0"/>
      <w:bookmarkEnd w:id="27"/>
      <w:r>
        <w:rPr>
          <w:color w:val="FF0000"/>
        </w:rPr>
        <w:t>10.1 Valmiustoiminta</w:t>
      </w: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Vuonna 2020 Suomessa alkanut Covid-19 pandemia työllisti Töölön osastoa maaliskuusta alkaen koko vuoden. Töölön osaston kotimaanavun ja valmiuden yhteyshenkilö Janne Leskinen perusti 16.3. Punaisen Ristin Helsingi</w:t>
      </w:r>
      <w:r>
        <w:rPr>
          <w:rFonts w:ascii="Arial" w:eastAsia="Arial" w:hAnsi="Arial" w:cs="Arial"/>
          <w:sz w:val="24"/>
          <w:szCs w:val="24"/>
        </w:rPr>
        <w:t>n osastojen tilannekeskuksen, johon tulivat mukaan kaikki Helsingin 12 osastoa. Keväällä 2020 Helsingin tilannekeskus oli aktiivisesti mukana Helsingin kaupungin Helsinki avussa, jossa se otti vastuulleen kotikaranteenissa olevien vanhusten apteekkiasioinn</w:t>
      </w:r>
      <w:r>
        <w:rPr>
          <w:rFonts w:ascii="Arial" w:eastAsia="Arial" w:hAnsi="Arial" w:cs="Arial"/>
          <w:sz w:val="24"/>
          <w:szCs w:val="24"/>
        </w:rPr>
        <w:t xml:space="preserve">in eli lääkejakelun. </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Töölön osasto oli yksi Helsingin aktiivisimmista osastoista korona-operaatiossa. Töölön osaston vapaaehtoiset olivat mukana jakamassa terveysinfoa satamissa, kaupungilla ja lentokentillä. Töölön osaston vapaaehtoiset olivat mukana ra</w:t>
      </w:r>
      <w:r>
        <w:rPr>
          <w:rFonts w:ascii="Arial" w:eastAsia="Arial" w:hAnsi="Arial" w:cs="Arial"/>
          <w:sz w:val="24"/>
          <w:szCs w:val="24"/>
        </w:rPr>
        <w:t>kentamassa varasairaalaa Meilahden sairaala-alueen alle. Töölön osaston vapaaehtoisia oli mukana myös vastaamaassa koronainfopuhelimeen ja tekemässä tartuntaketjujen jäljitystä Helsingin kaupungin terveystoimen tukena. Vapaaehtoiset osallistuivat tilanneke</w:t>
      </w:r>
      <w:r>
        <w:rPr>
          <w:rFonts w:ascii="Arial" w:eastAsia="Arial" w:hAnsi="Arial" w:cs="Arial"/>
          <w:sz w:val="24"/>
          <w:szCs w:val="24"/>
        </w:rPr>
        <w:t>skuksen koordinoimaan lääke- ja maskijakeluun. Töölön osasto oli mukana suunnittelemassa ja johtamassa sekä toteuttamassa kaikkia korona-operaation avun muotoja.</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Vuonna 2021 alkanutta rokotusoperaatiota suunniteltiin vuoden 2020 Töölön osaston johdolla yh</w:t>
      </w:r>
      <w:r>
        <w:rPr>
          <w:rFonts w:ascii="Arial" w:eastAsia="Arial" w:hAnsi="Arial" w:cs="Arial"/>
          <w:sz w:val="24"/>
          <w:szCs w:val="24"/>
        </w:rPr>
        <w:t>teistyössä muiden Helsingin osastojen ja piiritoimiston kanssa. Kehitystyön tuloksia on jalkautettu koko Suomeen ja muualle Uudellemaalle.</w:t>
      </w:r>
    </w:p>
    <w:p w:rsidR="00B16125" w:rsidRDefault="00B16125">
      <w:pPr>
        <w:pBdr>
          <w:top w:val="nil"/>
          <w:left w:val="nil"/>
          <w:bottom w:val="nil"/>
          <w:right w:val="nil"/>
          <w:between w:val="nil"/>
        </w:pBdr>
        <w:spacing w:after="0" w:line="240" w:lineRule="auto"/>
        <w:rPr>
          <w:rFonts w:ascii="Arial" w:eastAsia="Arial" w:hAnsi="Arial" w:cs="Arial"/>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SPR Helsingin osastojen osastojen tilannekeskus voitti Turvallisuus &amp; Riskienhallinta -lehden vuosittain jakaman Fin</w:t>
      </w:r>
      <w:r>
        <w:rPr>
          <w:rFonts w:ascii="Arial" w:eastAsia="Arial" w:hAnsi="Arial" w:cs="Arial"/>
          <w:sz w:val="24"/>
          <w:szCs w:val="24"/>
        </w:rPr>
        <w:t xml:space="preserve">nish Security Award palkinnon: </w:t>
      </w:r>
      <w:hyperlink r:id="rId7">
        <w:r>
          <w:rPr>
            <w:rFonts w:ascii="Arial" w:eastAsia="Arial" w:hAnsi="Arial" w:cs="Arial"/>
            <w:color w:val="1155CC"/>
            <w:sz w:val="24"/>
            <w:szCs w:val="24"/>
            <w:u w:val="single"/>
          </w:rPr>
          <w:t>https://www.finnishsecurityawards.fi/voittajat/voittajat2020</w:t>
        </w:r>
      </w:hyperlink>
      <w:r>
        <w:rPr>
          <w:rFonts w:ascii="Arial" w:eastAsia="Arial" w:hAnsi="Arial" w:cs="Arial"/>
          <w:sz w:val="24"/>
          <w:szCs w:val="24"/>
        </w:rPr>
        <w:t xml:space="preserve"> Helsingin kaupungin uutinen aiheesta: </w:t>
      </w:r>
      <w:hyperlink r:id="rId8">
        <w:r>
          <w:rPr>
            <w:rFonts w:ascii="Arial" w:eastAsia="Arial" w:hAnsi="Arial" w:cs="Arial"/>
            <w:color w:val="1155CC"/>
            <w:sz w:val="24"/>
            <w:szCs w:val="24"/>
            <w:u w:val="single"/>
          </w:rPr>
          <w:t>https://www.hel.fi/uutiset/fi/kulttuurin-ja-vapaa-ajan-toimiala/sprn-vapaaehtoiset-palkittiin-tyostaan-helsinki-avussa</w:t>
        </w:r>
      </w:hyperlink>
      <w:r>
        <w:rPr>
          <w:rFonts w:ascii="Arial" w:eastAsia="Arial" w:hAnsi="Arial" w:cs="Arial"/>
          <w:sz w:val="24"/>
          <w:szCs w:val="24"/>
        </w:rPr>
        <w:t xml:space="preserve"> </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SPR:n tilannekeskuksen vapaaehtoiset kirjoittavat lisäksi vapaaehtoistoimintaan ja kriiseihin liittyen mielipidekirjoituksen Helsingin Sanomiin:</w:t>
      </w:r>
    </w:p>
    <w:p w:rsidR="00B16125" w:rsidRDefault="00195F8E">
      <w:pPr>
        <w:pBdr>
          <w:top w:val="nil"/>
          <w:left w:val="nil"/>
          <w:bottom w:val="nil"/>
          <w:right w:val="nil"/>
          <w:between w:val="nil"/>
        </w:pBdr>
        <w:spacing w:after="0" w:line="240" w:lineRule="auto"/>
        <w:rPr>
          <w:rFonts w:ascii="Arial" w:eastAsia="Arial" w:hAnsi="Arial" w:cs="Arial"/>
          <w:sz w:val="24"/>
          <w:szCs w:val="24"/>
        </w:rPr>
      </w:pPr>
      <w:hyperlink r:id="rId9">
        <w:r>
          <w:rPr>
            <w:rFonts w:ascii="Arial" w:eastAsia="Arial" w:hAnsi="Arial" w:cs="Arial"/>
            <w:color w:val="1155CC"/>
            <w:sz w:val="24"/>
            <w:szCs w:val="24"/>
            <w:u w:val="single"/>
          </w:rPr>
          <w:t>h</w:t>
        </w:r>
        <w:r>
          <w:rPr>
            <w:rFonts w:ascii="Arial" w:eastAsia="Arial" w:hAnsi="Arial" w:cs="Arial"/>
            <w:color w:val="1155CC"/>
            <w:sz w:val="24"/>
            <w:szCs w:val="24"/>
            <w:u w:val="single"/>
          </w:rPr>
          <w:t>ttps://www.hs.fi/mielipide/art-2000007790276.html?share=e730f4ec5827341adb9a84ab8cbcdc81</w:t>
        </w:r>
      </w:hyperlink>
      <w:r>
        <w:rPr>
          <w:rFonts w:ascii="Arial" w:eastAsia="Arial" w:hAnsi="Arial" w:cs="Arial"/>
          <w:sz w:val="24"/>
          <w:szCs w:val="24"/>
        </w:rPr>
        <w:t xml:space="preserve">  </w:t>
      </w: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 </w:t>
      </w: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Töölön osaston vapaaehtoiset olivat avustamassa myös Suomen rikoshistorian suurimmassa jutussa, Psykoterapiakeskus Vastaamon tietomurrossa, johon SPR vastasi perus</w:t>
      </w:r>
      <w:r>
        <w:rPr>
          <w:rFonts w:ascii="Arial" w:eastAsia="Arial" w:hAnsi="Arial" w:cs="Arial"/>
          <w:sz w:val="24"/>
          <w:szCs w:val="24"/>
        </w:rPr>
        <w:t xml:space="preserve">tamalla henkisen tuen auttavan puhelimen. </w:t>
      </w:r>
    </w:p>
    <w:p w:rsidR="00B16125" w:rsidRDefault="00195F8E">
      <w:pPr>
        <w:pStyle w:val="Otsikko2"/>
        <w:rPr>
          <w:color w:val="FF0000"/>
        </w:rPr>
      </w:pPr>
      <w:bookmarkStart w:id="28" w:name="_heading=h.2bn6wsx" w:colFirst="0" w:colLast="0"/>
      <w:bookmarkEnd w:id="28"/>
      <w:r>
        <w:rPr>
          <w:color w:val="FF0000"/>
        </w:rPr>
        <w:t>10.2 Kotimaanapu</w:t>
      </w:r>
    </w:p>
    <w:p w:rsidR="00B16125" w:rsidRDefault="00B16125">
      <w:pPr>
        <w:pBdr>
          <w:top w:val="nil"/>
          <w:left w:val="nil"/>
          <w:bottom w:val="nil"/>
          <w:right w:val="nil"/>
          <w:between w:val="nil"/>
        </w:pBdr>
        <w:spacing w:after="0" w:line="240" w:lineRule="auto"/>
        <w:rPr>
          <w:rFonts w:ascii="Arial" w:eastAsia="Arial" w:hAnsi="Arial" w:cs="Arial"/>
        </w:rPr>
      </w:pPr>
    </w:p>
    <w:p w:rsidR="00B16125" w:rsidRDefault="00195F8E">
      <w:pPr>
        <w:pBdr>
          <w:top w:val="nil"/>
          <w:left w:val="nil"/>
          <w:bottom w:val="nil"/>
          <w:right w:val="nil"/>
          <w:between w:val="nil"/>
        </w:pBdr>
        <w:spacing w:after="0" w:line="240" w:lineRule="auto"/>
        <w:rPr>
          <w:rFonts w:ascii="Arial" w:eastAsia="Arial" w:hAnsi="Arial" w:cs="Arial"/>
          <w:color w:val="000000"/>
          <w:sz w:val="26"/>
          <w:szCs w:val="26"/>
        </w:rPr>
      </w:pPr>
      <w:r>
        <w:rPr>
          <w:rFonts w:ascii="Arial" w:eastAsia="Arial" w:hAnsi="Arial" w:cs="Arial"/>
          <w:color w:val="000000"/>
          <w:sz w:val="24"/>
          <w:szCs w:val="24"/>
        </w:rPr>
        <w:t>Osastolla ei ollut varsinaisia kotimaanavun tehtäviä 2020 puol</w:t>
      </w:r>
      <w:r>
        <w:rPr>
          <w:rFonts w:ascii="Arial" w:eastAsia="Arial" w:hAnsi="Arial" w:cs="Arial"/>
          <w:sz w:val="24"/>
          <w:szCs w:val="24"/>
        </w:rPr>
        <w:t>ella</w:t>
      </w:r>
      <w:r>
        <w:rPr>
          <w:rFonts w:ascii="Arial" w:eastAsia="Arial" w:hAnsi="Arial" w:cs="Arial"/>
          <w:color w:val="000000"/>
          <w:sz w:val="24"/>
          <w:szCs w:val="24"/>
        </w:rPr>
        <w:t>, mutta se osallistui edellisvuoden tapaan valtakunnalliseen Hyvä Joulumieli -kampanjaan markkinoimalla sitä Facebook-sivullaan j</w:t>
      </w:r>
      <w:r>
        <w:rPr>
          <w:rFonts w:ascii="Arial" w:eastAsia="Arial" w:hAnsi="Arial" w:cs="Arial"/>
          <w:color w:val="000000"/>
          <w:sz w:val="24"/>
          <w:szCs w:val="24"/>
        </w:rPr>
        <w:t>a jakamalla ruokalahjakortteja Helsingin kaupungin sosiaaliviraston maahanmuuttoyksikön välityksellä.</w:t>
      </w:r>
    </w:p>
    <w:p w:rsidR="00B16125" w:rsidRDefault="00195F8E">
      <w:pPr>
        <w:pStyle w:val="Otsikko2"/>
        <w:rPr>
          <w:color w:val="FF0000"/>
        </w:rPr>
      </w:pPr>
      <w:bookmarkStart w:id="29" w:name="_heading=h.qsh70q" w:colFirst="0" w:colLast="0"/>
      <w:bookmarkEnd w:id="29"/>
      <w:r>
        <w:rPr>
          <w:color w:val="FF0000"/>
        </w:rPr>
        <w:t>10.3 Ensihuoltotoiminta</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Osasto kuuluu Helsingin osastojen yhteiseen Ensihuoltoyksikköön, jonka muita jäseniä ovat Kallio-Käpylä, Keski-Helsinki, Kontula, </w:t>
      </w:r>
      <w:r>
        <w:rPr>
          <w:rFonts w:ascii="Arial" w:eastAsia="Arial" w:hAnsi="Arial" w:cs="Arial"/>
          <w:color w:val="000000"/>
          <w:sz w:val="24"/>
          <w:szCs w:val="24"/>
        </w:rPr>
        <w:t>Laajasalo ja Pohjois-Helsinki. Yksikkö toimii seuraavilla tavoilla:</w:t>
      </w:r>
    </w:p>
    <w:p w:rsidR="00B16125" w:rsidRDefault="00B16125">
      <w:pPr>
        <w:pBdr>
          <w:top w:val="nil"/>
          <w:left w:val="nil"/>
          <w:bottom w:val="nil"/>
          <w:right w:val="nil"/>
          <w:between w:val="nil"/>
        </w:pBdr>
        <w:spacing w:after="0" w:line="240" w:lineRule="auto"/>
        <w:rPr>
          <w:rFonts w:ascii="Arial" w:eastAsia="Arial" w:hAnsi="Arial" w:cs="Arial"/>
          <w:color w:val="000000"/>
          <w:sz w:val="24"/>
          <w:szCs w:val="24"/>
        </w:rPr>
      </w:pP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 ylläpitää valmiutta ensihuolto- ja muihin hälytystehtäviin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 pyrkii ylläpitämään valmiutta mahdollisuuksien mukaan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palveluluontoisiin ensihuoltotehtäviin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 toimii yhteistyössä viranomaisten sekä muiden Suomen Punaisen Ristin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ja Vapepan yksiköiden kanssa</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4) osallistuu Vapepan Helsingin alueella toimivan paikallisen ja alueellisen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yhteistyöelimen Stadivapepan toimintaan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5) järjestää harjoituksia, kuukausi-/koulutusiltoja ja muita</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koulutustilaisuuksia, kokouksia sekä muita vastaavia tapahtumia ja</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tilaisuuksi</w:t>
      </w:r>
      <w:r>
        <w:rPr>
          <w:rFonts w:ascii="Arial" w:eastAsia="Arial" w:hAnsi="Arial" w:cs="Arial"/>
          <w:color w:val="000000"/>
          <w:sz w:val="24"/>
          <w:szCs w:val="24"/>
        </w:rPr>
        <w:t>a</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6) harjoittaa toimijoilleen suunnattua tiedotus- ja koulutustoimintaa</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7) suunnittelee ja järjestää organisaationsa ja toimintansa siten, että</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vapaaehtoiseen pelastustoimeen kuuluvat toimenpiteet voidaan</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suorittaa viivytyksettä ja tehokkaasti</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8) ryhtyy ta</w:t>
      </w:r>
      <w:r>
        <w:rPr>
          <w:rFonts w:ascii="Arial" w:eastAsia="Arial" w:hAnsi="Arial" w:cs="Arial"/>
          <w:color w:val="000000"/>
          <w:sz w:val="24"/>
          <w:szCs w:val="24"/>
        </w:rPr>
        <w:t>rvittaessa muihin vastaaviin ensihuoltoa edistäviin toimiin</w:t>
      </w:r>
      <w:r>
        <w:rPr>
          <w:rFonts w:ascii="Arial" w:eastAsia="Arial" w:hAnsi="Arial" w:cs="Arial"/>
          <w:color w:val="000000"/>
          <w:sz w:val="26"/>
          <w:szCs w:val="26"/>
        </w:rPr>
        <w:br/>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Yksikkö kokoontui kuukausi-iltoihin vuoden aikana </w:t>
      </w:r>
      <w:r>
        <w:rPr>
          <w:rFonts w:ascii="Arial" w:eastAsia="Arial" w:hAnsi="Arial" w:cs="Arial"/>
          <w:sz w:val="24"/>
          <w:szCs w:val="24"/>
        </w:rPr>
        <w:t>5</w:t>
      </w:r>
      <w:r>
        <w:rPr>
          <w:rFonts w:ascii="Arial" w:eastAsia="Arial" w:hAnsi="Arial" w:cs="Arial"/>
          <w:color w:val="000000"/>
          <w:sz w:val="24"/>
          <w:szCs w:val="24"/>
        </w:rPr>
        <w:t xml:space="preserve"> kertaa. Hälytystehtäviä oli 1</w:t>
      </w:r>
      <w:r>
        <w:rPr>
          <w:rFonts w:ascii="Arial" w:eastAsia="Arial" w:hAnsi="Arial" w:cs="Arial"/>
          <w:sz w:val="24"/>
          <w:szCs w:val="24"/>
        </w:rPr>
        <w:t>8</w:t>
      </w:r>
      <w:r>
        <w:rPr>
          <w:rFonts w:ascii="Arial" w:eastAsia="Arial" w:hAnsi="Arial" w:cs="Arial"/>
          <w:color w:val="000000"/>
          <w:sz w:val="24"/>
          <w:szCs w:val="24"/>
        </w:rPr>
        <w:t xml:space="preserve"> kpl, joista </w:t>
      </w:r>
      <w:r>
        <w:rPr>
          <w:rFonts w:ascii="Arial" w:eastAsia="Arial" w:hAnsi="Arial" w:cs="Arial"/>
          <w:sz w:val="24"/>
          <w:szCs w:val="24"/>
        </w:rPr>
        <w:t>6</w:t>
      </w:r>
      <w:r>
        <w:rPr>
          <w:rFonts w:ascii="Arial" w:eastAsia="Arial" w:hAnsi="Arial" w:cs="Arial"/>
          <w:color w:val="000000"/>
          <w:sz w:val="24"/>
          <w:szCs w:val="24"/>
        </w:rPr>
        <w:t xml:space="preserve"> kpl </w:t>
      </w:r>
      <w:r>
        <w:rPr>
          <w:rFonts w:ascii="Arial" w:eastAsia="Arial" w:hAnsi="Arial" w:cs="Arial"/>
          <w:sz w:val="24"/>
          <w:szCs w:val="24"/>
        </w:rPr>
        <w:t>ensihuolto</w:t>
      </w:r>
      <w:r>
        <w:rPr>
          <w:rFonts w:ascii="Arial" w:eastAsia="Arial" w:hAnsi="Arial" w:cs="Arial"/>
          <w:color w:val="000000"/>
          <w:sz w:val="24"/>
          <w:szCs w:val="24"/>
        </w:rPr>
        <w:t>tehtäviä ja loput 12 kpl vapaaehtoisen pelastuspalvelun (Vapepa) kautta tulleita ets</w:t>
      </w:r>
      <w:r>
        <w:rPr>
          <w:rFonts w:ascii="Arial" w:eastAsia="Arial" w:hAnsi="Arial" w:cs="Arial"/>
          <w:color w:val="000000"/>
          <w:sz w:val="24"/>
          <w:szCs w:val="24"/>
        </w:rPr>
        <w:t>intätehtäviä.</w:t>
      </w:r>
      <w:r>
        <w:rPr>
          <w:rFonts w:ascii="Arial" w:eastAsia="Arial" w:hAnsi="Arial" w:cs="Arial"/>
          <w:sz w:val="24"/>
          <w:szCs w:val="24"/>
        </w:rPr>
        <w:t xml:space="preserve"> </w:t>
      </w:r>
      <w:r>
        <w:rPr>
          <w:rFonts w:ascii="Arial" w:eastAsia="Arial" w:hAnsi="Arial" w:cs="Arial"/>
          <w:color w:val="000000"/>
          <w:sz w:val="24"/>
          <w:szCs w:val="24"/>
        </w:rPr>
        <w:t>Töölön osastosta mukana toiminnassa per 31.12.20</w:t>
      </w:r>
      <w:r>
        <w:rPr>
          <w:rFonts w:ascii="Arial" w:eastAsia="Arial" w:hAnsi="Arial" w:cs="Arial"/>
          <w:sz w:val="24"/>
          <w:szCs w:val="24"/>
        </w:rPr>
        <w:t>20</w:t>
      </w:r>
      <w:r>
        <w:rPr>
          <w:rFonts w:ascii="Arial" w:eastAsia="Arial" w:hAnsi="Arial" w:cs="Arial"/>
          <w:color w:val="000000"/>
          <w:sz w:val="24"/>
          <w:szCs w:val="24"/>
        </w:rPr>
        <w:t xml:space="preserve"> oli </w:t>
      </w:r>
      <w:r>
        <w:rPr>
          <w:rFonts w:ascii="Arial" w:eastAsia="Arial" w:hAnsi="Arial" w:cs="Arial"/>
          <w:sz w:val="24"/>
          <w:szCs w:val="24"/>
        </w:rPr>
        <w:t>6</w:t>
      </w:r>
      <w:r>
        <w:rPr>
          <w:rFonts w:ascii="Arial" w:eastAsia="Arial" w:hAnsi="Arial" w:cs="Arial"/>
          <w:color w:val="000000"/>
          <w:sz w:val="24"/>
          <w:szCs w:val="24"/>
        </w:rPr>
        <w:t xml:space="preserve"> henkilöä, kokonaisvahvuuden ollessa </w:t>
      </w:r>
      <w:r>
        <w:rPr>
          <w:rFonts w:ascii="Arial" w:eastAsia="Arial" w:hAnsi="Arial" w:cs="Arial"/>
          <w:sz w:val="24"/>
          <w:szCs w:val="24"/>
        </w:rPr>
        <w:t>45</w:t>
      </w:r>
      <w:r>
        <w:rPr>
          <w:rFonts w:ascii="Arial" w:eastAsia="Arial" w:hAnsi="Arial" w:cs="Arial"/>
          <w:color w:val="000000"/>
          <w:sz w:val="24"/>
          <w:szCs w:val="24"/>
        </w:rPr>
        <w:t xml:space="preserve"> henkeä. </w:t>
      </w:r>
      <w:r>
        <w:rPr>
          <w:rFonts w:ascii="Arial" w:eastAsia="Arial" w:hAnsi="Arial" w:cs="Arial"/>
          <w:color w:val="000000"/>
          <w:sz w:val="24"/>
          <w:szCs w:val="24"/>
        </w:rPr>
        <w:br/>
      </w:r>
      <w:r>
        <w:rPr>
          <w:rFonts w:ascii="Arial" w:eastAsia="Arial" w:hAnsi="Arial" w:cs="Arial"/>
          <w:color w:val="000000"/>
          <w:sz w:val="24"/>
          <w:szCs w:val="24"/>
        </w:rPr>
        <w:br/>
        <w:t>Ensihuoltoyksikkö on laatinut oman toimintakertomuksensa.</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spacing w:after="0" w:line="240" w:lineRule="auto"/>
        <w:rPr>
          <w:color w:val="FF0000"/>
        </w:rPr>
      </w:pPr>
      <w:r>
        <w:rPr>
          <w:rFonts w:ascii="Arial" w:eastAsia="Arial" w:hAnsi="Arial" w:cs="Arial"/>
          <w:sz w:val="24"/>
          <w:szCs w:val="24"/>
        </w:rPr>
        <w:t xml:space="preserve">Töölön osaston vapaaehtoisia on osallistunut HSY:n tukena myös vedenjakeluun </w:t>
      </w:r>
      <w:r>
        <w:rPr>
          <w:rFonts w:ascii="Arial" w:eastAsia="Arial" w:hAnsi="Arial" w:cs="Arial"/>
          <w:sz w:val="24"/>
          <w:szCs w:val="24"/>
        </w:rPr>
        <w:t>ja kadonneen etsintöihin osana Vapaaehtoista pelastuspalvelua.</w:t>
      </w:r>
    </w:p>
    <w:p w:rsidR="00B16125" w:rsidRDefault="00195F8E">
      <w:pPr>
        <w:pStyle w:val="Otsikko1"/>
        <w:rPr>
          <w:color w:val="FF0000"/>
        </w:rPr>
      </w:pPr>
      <w:bookmarkStart w:id="30" w:name="_heading=h.ljlch3dlt9u2" w:colFirst="0" w:colLast="0"/>
      <w:bookmarkEnd w:id="30"/>
      <w:r>
        <w:rPr>
          <w:color w:val="FF0000"/>
        </w:rPr>
        <w:t>11 Keräystoiminta – Nälkäpäiväkeräys</w:t>
      </w:r>
    </w:p>
    <w:p w:rsidR="00B16125" w:rsidRDefault="00195F8E">
      <w:pPr>
        <w:shd w:val="clear" w:color="auto" w:fill="FFFFFF"/>
        <w:rPr>
          <w:rFonts w:ascii="Arial" w:eastAsia="Arial" w:hAnsi="Arial" w:cs="Arial"/>
          <w:b/>
          <w:color w:val="000000"/>
          <w:sz w:val="24"/>
          <w:szCs w:val="24"/>
        </w:rPr>
      </w:pPr>
      <w:r>
        <w:rPr>
          <w:rFonts w:ascii="Arial" w:eastAsia="Arial" w:hAnsi="Arial" w:cs="Arial"/>
          <w:color w:val="222222"/>
          <w:sz w:val="24"/>
          <w:szCs w:val="24"/>
        </w:rPr>
        <w:t>Töölön osaston keräystoiminta aktivoitui lyhyellä varoitusajalla koronapandemian sen syyskuussa niin salliessa. Aiemmin keräyspaikkana ovat toimineet Töölöntori ja Kisahalli, mutta nyt keräyskeskus perustettiin Cafe Tin Tin Tangoon, joka on Töölöntorilla s</w:t>
      </w:r>
      <w:r>
        <w:rPr>
          <w:rFonts w:ascii="Arial" w:eastAsia="Arial" w:hAnsi="Arial" w:cs="Arial"/>
          <w:color w:val="222222"/>
          <w:sz w:val="24"/>
          <w:szCs w:val="24"/>
        </w:rPr>
        <w:t>ijaitseva tunnettu kahvila. Keräyskeskuksen toiminta jäi kuitenkin toivottua hiljaisemmaksi, sillä lyhyt varoitusaika ja tautitilanne hankaloittavat kerääjien saamista paikalle. Nälkäpäivän lipaskeräyksen tuotto oli 678,57 € ja mobilepayn tuotto 110 €. Ker</w:t>
      </w:r>
      <w:r>
        <w:rPr>
          <w:rFonts w:ascii="Arial" w:eastAsia="Arial" w:hAnsi="Arial" w:cs="Arial"/>
          <w:color w:val="222222"/>
          <w:sz w:val="24"/>
          <w:szCs w:val="24"/>
        </w:rPr>
        <w:t>ääjiä oli mukana torstaina 24.9. 10 kerääjää, perjantaina 25.9. kolme kerääjää, ja lauantaina 26.9. kaksi kerääjää, eli yhteensä 15 kerääjää.</w:t>
      </w:r>
    </w:p>
    <w:p w:rsidR="00B16125" w:rsidRDefault="00195F8E">
      <w:pPr>
        <w:pStyle w:val="Otsikko1"/>
        <w:rPr>
          <w:color w:val="FF0000"/>
        </w:rPr>
      </w:pPr>
      <w:bookmarkStart w:id="31" w:name="_heading=h.1pxezwc" w:colFirst="0" w:colLast="0"/>
      <w:bookmarkEnd w:id="31"/>
      <w:r>
        <w:br w:type="page"/>
      </w:r>
    </w:p>
    <w:p w:rsidR="00B16125" w:rsidRDefault="00195F8E">
      <w:pPr>
        <w:pStyle w:val="Otsikko1"/>
        <w:rPr>
          <w:color w:val="FF0000"/>
        </w:rPr>
      </w:pPr>
      <w:bookmarkStart w:id="32" w:name="_heading=h.5tcxg5cfh7d0" w:colFirst="0" w:colLast="0"/>
      <w:bookmarkEnd w:id="32"/>
      <w:r>
        <w:rPr>
          <w:color w:val="FF0000"/>
        </w:rPr>
        <w:t>12 Terveydenedistäminen - terveyspisteet</w:t>
      </w: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Töölön osasto hallinnoi Töölön ja Katajanokan terveyspisteitä yhteistyökumppaninaan Keski-Helsingin osasto. Vastaanottoja o</w:t>
      </w:r>
      <w:r>
        <w:rPr>
          <w:rFonts w:ascii="Arial" w:eastAsia="Arial" w:hAnsi="Arial" w:cs="Arial"/>
          <w:sz w:val="24"/>
          <w:szCs w:val="24"/>
        </w:rPr>
        <w:t xml:space="preserve">n aiemmin </w:t>
      </w:r>
      <w:r>
        <w:rPr>
          <w:rFonts w:ascii="Arial" w:eastAsia="Arial" w:hAnsi="Arial" w:cs="Arial"/>
          <w:color w:val="000000"/>
          <w:sz w:val="24"/>
          <w:szCs w:val="24"/>
        </w:rPr>
        <w:t>järjestet</w:t>
      </w:r>
      <w:r>
        <w:rPr>
          <w:rFonts w:ascii="Arial" w:eastAsia="Arial" w:hAnsi="Arial" w:cs="Arial"/>
          <w:sz w:val="24"/>
          <w:szCs w:val="24"/>
        </w:rPr>
        <w:t>ty</w:t>
      </w:r>
      <w:r>
        <w:rPr>
          <w:rFonts w:ascii="Arial" w:eastAsia="Arial" w:hAnsi="Arial" w:cs="Arial"/>
          <w:color w:val="000000"/>
          <w:sz w:val="24"/>
          <w:szCs w:val="24"/>
        </w:rPr>
        <w:t xml:space="preserve"> Töölössä (Töölön monipuolisen palvelukeskuksen tiloissa, os. Töölönkatu 33) tammi-toukokuussa ja syys-joulukuus</w:t>
      </w:r>
      <w:r>
        <w:rPr>
          <w:rFonts w:ascii="Arial" w:eastAsia="Arial" w:hAnsi="Arial" w:cs="Arial"/>
          <w:color w:val="000000"/>
          <w:sz w:val="24"/>
          <w:szCs w:val="24"/>
        </w:rPr>
        <w:t>sa parillisten viikkojen torstaisin klo 10-12. Katajanokalla (Helsingin Työkanava HeTy ry.:n tiloissa, os. Katajanokanlaituri 4, K6) vastaanottoja on järjeste</w:t>
      </w:r>
      <w:r>
        <w:rPr>
          <w:rFonts w:ascii="Arial" w:eastAsia="Arial" w:hAnsi="Arial" w:cs="Arial"/>
          <w:sz w:val="24"/>
          <w:szCs w:val="24"/>
        </w:rPr>
        <w:t>tty</w:t>
      </w:r>
      <w:r>
        <w:rPr>
          <w:rFonts w:ascii="Arial" w:eastAsia="Arial" w:hAnsi="Arial" w:cs="Arial"/>
          <w:color w:val="000000"/>
          <w:sz w:val="24"/>
          <w:szCs w:val="24"/>
        </w:rPr>
        <w:t xml:space="preserve"> tammi-toukokuussa ja syys-joulukuussa joka kuun ensimmäisenä</w:t>
      </w:r>
      <w:r>
        <w:rPr>
          <w:rFonts w:ascii="Arial" w:eastAsia="Arial" w:hAnsi="Arial" w:cs="Arial"/>
          <w:sz w:val="24"/>
          <w:szCs w:val="24"/>
        </w:rPr>
        <w:t xml:space="preserve"> </w:t>
      </w:r>
      <w:r>
        <w:rPr>
          <w:rFonts w:ascii="Arial" w:eastAsia="Arial" w:hAnsi="Arial" w:cs="Arial"/>
          <w:color w:val="000000"/>
          <w:sz w:val="24"/>
          <w:szCs w:val="24"/>
        </w:rPr>
        <w:t>torstaina klo 13-15. Terveyspiste</w:t>
      </w:r>
      <w:r>
        <w:rPr>
          <w:rFonts w:ascii="Arial" w:eastAsia="Arial" w:hAnsi="Arial" w:cs="Arial"/>
          <w:color w:val="000000"/>
          <w:sz w:val="24"/>
          <w:szCs w:val="24"/>
        </w:rPr>
        <w:t xml:space="preserve">et ovat kaikille avoinna ja niihin voi tulla ilman ajanvarausta. </w:t>
      </w:r>
    </w:p>
    <w:p w:rsidR="00B16125" w:rsidRDefault="00B16125">
      <w:pPr>
        <w:spacing w:before="20" w:after="20" w:line="240" w:lineRule="auto"/>
        <w:rPr>
          <w:rFonts w:ascii="Arial" w:eastAsia="Arial" w:hAnsi="Arial" w:cs="Arial"/>
          <w:color w:val="000000"/>
          <w:sz w:val="26"/>
          <w:szCs w:val="26"/>
        </w:rPr>
      </w:pPr>
    </w:p>
    <w:p w:rsidR="00B16125" w:rsidRDefault="00195F8E">
      <w:pPr>
        <w:spacing w:before="20" w:after="20" w:line="240" w:lineRule="auto"/>
        <w:rPr>
          <w:rFonts w:ascii="Arial" w:eastAsia="Arial" w:hAnsi="Arial" w:cs="Arial"/>
          <w:color w:val="000000"/>
          <w:sz w:val="24"/>
          <w:szCs w:val="24"/>
        </w:rPr>
      </w:pPr>
      <w:r>
        <w:rPr>
          <w:rFonts w:ascii="Arial" w:eastAsia="Arial" w:hAnsi="Arial" w:cs="Arial"/>
          <w:color w:val="000000"/>
          <w:sz w:val="24"/>
          <w:szCs w:val="24"/>
        </w:rPr>
        <w:t>Terveyspisteissä voi keskustella luottamuksellisesti omaan terveyteen ja arkeen liittyvistä asioista. Pyrkimyksenä on lisätä asiakkaiden terveyttä ja toimintakykyä, ennaltaehkäistä terveyso</w:t>
      </w:r>
      <w:r>
        <w:rPr>
          <w:rFonts w:ascii="Arial" w:eastAsia="Arial" w:hAnsi="Arial" w:cs="Arial"/>
          <w:color w:val="000000"/>
          <w:sz w:val="24"/>
          <w:szCs w:val="24"/>
        </w:rPr>
        <w:t>ngelmien syntyä sekä tukea terveellisissä elintavoissa ja sitoutumisessa omahoitoon. Varsinaista hoitoa terveyspisteissä ei anneta, mutta siellä voidaan mm. mitata asiakkaan verenpaine. Tarvittaessa asiakas ohjataan hakeutumaan lääkärin hoitoon. Vastaanott</w:t>
      </w:r>
      <w:r>
        <w:rPr>
          <w:rFonts w:ascii="Arial" w:eastAsia="Arial" w:hAnsi="Arial" w:cs="Arial"/>
          <w:color w:val="000000"/>
          <w:sz w:val="24"/>
          <w:szCs w:val="24"/>
        </w:rPr>
        <w:t>oja pitävät terveydenhuollon ammattilaiset, minkä lisäksi tavattavissa on terveyspisteavustajia, joiden kanssa keskustelu ja kuulumisten vaihto on monille asiakkaille erittäin tärkeä sosiaalinen tapahtuma.</w:t>
      </w:r>
    </w:p>
    <w:p w:rsidR="00B16125" w:rsidRDefault="00B16125">
      <w:pPr>
        <w:spacing w:before="20" w:after="20" w:line="240" w:lineRule="auto"/>
        <w:rPr>
          <w:rFonts w:ascii="Arial" w:eastAsia="Arial" w:hAnsi="Arial" w:cs="Arial"/>
          <w:color w:val="000000"/>
          <w:sz w:val="24"/>
          <w:szCs w:val="24"/>
        </w:rPr>
      </w:pPr>
    </w:p>
    <w:p w:rsidR="00B16125" w:rsidRDefault="00195F8E">
      <w:pPr>
        <w:spacing w:before="20" w:after="20" w:line="240" w:lineRule="auto"/>
        <w:rPr>
          <w:rFonts w:ascii="Arial" w:eastAsia="Arial" w:hAnsi="Arial" w:cs="Arial"/>
          <w:sz w:val="24"/>
          <w:szCs w:val="24"/>
        </w:rPr>
      </w:pPr>
      <w:r>
        <w:rPr>
          <w:rFonts w:ascii="Arial" w:eastAsia="Arial" w:hAnsi="Arial" w:cs="Arial"/>
          <w:color w:val="000000"/>
          <w:sz w:val="24"/>
          <w:szCs w:val="24"/>
        </w:rPr>
        <w:t>Vuonna 20</w:t>
      </w:r>
      <w:r>
        <w:rPr>
          <w:rFonts w:ascii="Arial" w:eastAsia="Arial" w:hAnsi="Arial" w:cs="Arial"/>
          <w:sz w:val="24"/>
          <w:szCs w:val="24"/>
        </w:rPr>
        <w:t>20</w:t>
      </w:r>
      <w:r>
        <w:rPr>
          <w:rFonts w:ascii="Arial" w:eastAsia="Arial" w:hAnsi="Arial" w:cs="Arial"/>
          <w:color w:val="000000"/>
          <w:sz w:val="24"/>
          <w:szCs w:val="24"/>
        </w:rPr>
        <w:t xml:space="preserve"> </w:t>
      </w:r>
      <w:r>
        <w:rPr>
          <w:rFonts w:ascii="Arial" w:eastAsia="Arial" w:hAnsi="Arial" w:cs="Arial"/>
          <w:sz w:val="24"/>
          <w:szCs w:val="24"/>
        </w:rPr>
        <w:t>koronapandemia vaikutti merkittävästi</w:t>
      </w:r>
      <w:r>
        <w:rPr>
          <w:rFonts w:ascii="Arial" w:eastAsia="Arial" w:hAnsi="Arial" w:cs="Arial"/>
          <w:sz w:val="24"/>
          <w:szCs w:val="24"/>
        </w:rPr>
        <w:t xml:space="preserve"> terveyspisteiden toimintaan. Töölön pisteessä ehdittiin järjestää alkuvuodesta viisi vastaanottoa ja Katajanokalla kaksi ennen rajoitustoimien alkamista. Koska suuri osa sekä terveyspisteiden vapaaehtoisista että asiakkaista kuuluu vakavan koronavirusinfe</w:t>
      </w:r>
      <w:r>
        <w:rPr>
          <w:rFonts w:ascii="Arial" w:eastAsia="Arial" w:hAnsi="Arial" w:cs="Arial"/>
          <w:sz w:val="24"/>
          <w:szCs w:val="24"/>
        </w:rPr>
        <w:t>ktion riskiryhmään, toiminta laitettiin turvallisuuden takaamiseksi tauolle jo ennen SPR:n keskustoimiston virallista päätöstä kasvokkaisen vapaaehtoistoiminnan keskeyttämisestä. Syksyllä pandemiatilanteen hetkeksi helpotuttua ehdittiin Katajanokalla järje</w:t>
      </w:r>
      <w:r>
        <w:rPr>
          <w:rFonts w:ascii="Arial" w:eastAsia="Arial" w:hAnsi="Arial" w:cs="Arial"/>
          <w:sz w:val="24"/>
          <w:szCs w:val="24"/>
        </w:rPr>
        <w:t>stää kaksi vastaanottoa. Vapaaehtoisten joukko pysyi entisellään, ja toiminnassa oli mukana terveyspistekoordinaattorin lisäksi yhteensä 12 vapaaehtoista.</w:t>
      </w:r>
    </w:p>
    <w:p w:rsidR="00B16125" w:rsidRDefault="00B16125">
      <w:pPr>
        <w:spacing w:before="20" w:after="20" w:line="240" w:lineRule="auto"/>
        <w:rPr>
          <w:rFonts w:ascii="Arial" w:eastAsia="Arial" w:hAnsi="Arial" w:cs="Arial"/>
          <w:sz w:val="24"/>
          <w:szCs w:val="24"/>
        </w:rPr>
      </w:pPr>
    </w:p>
    <w:p w:rsidR="00B16125" w:rsidRDefault="00195F8E">
      <w:pPr>
        <w:spacing w:before="20" w:after="20" w:line="240" w:lineRule="auto"/>
        <w:rPr>
          <w:rFonts w:ascii="Arial" w:eastAsia="Arial" w:hAnsi="Arial" w:cs="Arial"/>
          <w:color w:val="000000"/>
          <w:sz w:val="24"/>
          <w:szCs w:val="24"/>
        </w:rPr>
      </w:pPr>
      <w:r>
        <w:rPr>
          <w:rFonts w:ascii="Arial" w:eastAsia="Arial" w:hAnsi="Arial" w:cs="Arial"/>
          <w:sz w:val="24"/>
          <w:szCs w:val="24"/>
        </w:rPr>
        <w:t>Keväällä 2020 ehdimme Töölön terveyspisteellä ottaa vastaan Laurea Ammattikorkeakoulun terveydenhoit</w:t>
      </w:r>
      <w:r>
        <w:rPr>
          <w:rFonts w:ascii="Arial" w:eastAsia="Arial" w:hAnsi="Arial" w:cs="Arial"/>
          <w:sz w:val="24"/>
          <w:szCs w:val="24"/>
        </w:rPr>
        <w:t>ajaopiskelijoita, jotka toteuttivat pisteellä opintoihinsa kuuluvat projektityöt liittyen aivoterveyteen ja iäkkäiden unettomuuden lääkkeettömään hoitoon. Syksyllä 2020 kartoitimme mahdollisuutta jatkaa terveyspistetoimintaa etänä, ns. puhelinterveyspistei</w:t>
      </w:r>
      <w:r>
        <w:rPr>
          <w:rFonts w:ascii="Arial" w:eastAsia="Arial" w:hAnsi="Arial" w:cs="Arial"/>
          <w:sz w:val="24"/>
          <w:szCs w:val="24"/>
        </w:rPr>
        <w:t>nä, mutta toimintaa ei käynnistetty vapaaehtoisten puutteen vuoksi.</w:t>
      </w:r>
    </w:p>
    <w:p w:rsidR="00B16125" w:rsidRDefault="00195F8E">
      <w:pPr>
        <w:pStyle w:val="Otsikko1"/>
        <w:rPr>
          <w:color w:val="FF0000"/>
        </w:rPr>
      </w:pPr>
      <w:bookmarkStart w:id="33" w:name="_heading=h.49x2ik5" w:colFirst="0" w:colLast="0"/>
      <w:bookmarkEnd w:id="33"/>
      <w:r>
        <w:rPr>
          <w:color w:val="FF0000"/>
        </w:rPr>
        <w:t>13 Nuorisotoiminta - Ruoholahden LäksyHelppi</w:t>
      </w: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LäksyHelppi -toiminnan tavoitteena on tukea eri ikäisiä opiskelijoita heidän opinnoissaan, pääsääntöisesti oman oppilaitoksen tiloissa. Ruohola</w:t>
      </w:r>
      <w:r>
        <w:rPr>
          <w:rFonts w:ascii="Arial" w:eastAsia="Arial" w:hAnsi="Arial" w:cs="Arial"/>
          <w:color w:val="000000"/>
          <w:sz w:val="24"/>
          <w:szCs w:val="24"/>
        </w:rPr>
        <w:t xml:space="preserve">hden ala-asteen koululla </w:t>
      </w:r>
      <w:r>
        <w:rPr>
          <w:rFonts w:ascii="Arial" w:eastAsia="Arial" w:hAnsi="Arial" w:cs="Arial"/>
          <w:sz w:val="24"/>
          <w:szCs w:val="24"/>
        </w:rPr>
        <w:t xml:space="preserve">toiminta käynnistyi 14.1.2020, </w:t>
      </w:r>
      <w:r>
        <w:rPr>
          <w:rFonts w:ascii="Arial" w:eastAsia="Arial" w:hAnsi="Arial" w:cs="Arial"/>
          <w:color w:val="000000"/>
          <w:sz w:val="24"/>
          <w:szCs w:val="24"/>
        </w:rPr>
        <w:t>vuodesta 2010 alkaen käytössä olleen totutun mallin mukaan. Käytäntönä on, että läksykerhon aikana keskitytään läksyjen tekemiseen, minkä ohessa pyritään rohkaisemaan ja motivoimaan oppilaita. Muuta toimintaa – kuten askartelua tai piirtämistä – on hyvin v</w:t>
      </w:r>
      <w:r>
        <w:rPr>
          <w:rFonts w:ascii="Arial" w:eastAsia="Arial" w:hAnsi="Arial" w:cs="Arial"/>
          <w:color w:val="000000"/>
          <w:sz w:val="24"/>
          <w:szCs w:val="24"/>
        </w:rPr>
        <w:t xml:space="preserve">ähän. Oppilaat saavat lähteä kotiin, kun läksyt on tehty. Koulu hoitaa LäksyHelpistä tiedottamisen koteihin. </w:t>
      </w:r>
      <w:r>
        <w:rPr>
          <w:rFonts w:ascii="Arial" w:eastAsia="Arial" w:hAnsi="Arial" w:cs="Arial"/>
          <w:sz w:val="24"/>
          <w:szCs w:val="24"/>
        </w:rPr>
        <w:t>Tiedollisen ohjauksen lisäksi LäksyHelppi antaa monelle oppilaalle tärkeää ja tervetullutta aikaa aikuisen kanssa.</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rPr>
          <w:rFonts w:ascii="Arial" w:eastAsia="Arial" w:hAnsi="Arial" w:cs="Arial"/>
          <w:sz w:val="24"/>
          <w:szCs w:val="24"/>
        </w:rPr>
      </w:pPr>
      <w:r>
        <w:rPr>
          <w:rFonts w:ascii="Arial" w:eastAsia="Arial" w:hAnsi="Arial" w:cs="Arial"/>
          <w:sz w:val="24"/>
          <w:szCs w:val="24"/>
        </w:rPr>
        <w:t>Ennen maaliskuun puolivälissä a</w:t>
      </w:r>
      <w:r>
        <w:rPr>
          <w:rFonts w:ascii="Arial" w:eastAsia="Arial" w:hAnsi="Arial" w:cs="Arial"/>
          <w:sz w:val="24"/>
          <w:szCs w:val="24"/>
        </w:rPr>
        <w:t>lkaneita rajoitustoimia LäksyHelpin oppilasmäärä oli nousussa, kun oppilaita oli jopa yli 30 kerrallaan. Tyttöjä ja poikia oli lähes saman verran, ja noin puolet oppilaista oli maahanmuuttajataustaisia. Kun koronaviruksen aiheuttama poikkeustila ja SPR:n</w:t>
      </w:r>
      <w:r>
        <w:rPr>
          <w:rFonts w:ascii="Arial" w:eastAsia="Arial" w:hAnsi="Arial" w:cs="Arial"/>
          <w:sz w:val="26"/>
          <w:szCs w:val="26"/>
        </w:rPr>
        <w:t xml:space="preserve"> </w:t>
      </w:r>
      <w:r>
        <w:rPr>
          <w:rFonts w:ascii="Arial" w:eastAsia="Arial" w:hAnsi="Arial" w:cs="Arial"/>
          <w:sz w:val="24"/>
          <w:szCs w:val="24"/>
        </w:rPr>
        <w:t>p</w:t>
      </w:r>
      <w:r>
        <w:rPr>
          <w:rFonts w:ascii="Arial" w:eastAsia="Arial" w:hAnsi="Arial" w:cs="Arial"/>
          <w:sz w:val="24"/>
          <w:szCs w:val="24"/>
        </w:rPr>
        <w:t>ääsihteerin linjaus keskeytti kaiken ryhmätoiminnan, osa ohjaajista alkoi suunnitella EtäLäksyHelppiä. Ruoholahden ala-asteelta ei kuitenkaan tullut pyyntöä EtäHelppiin. Syksyllä kouluun toivotettiin LäksyHelppi tervetulleeksi entiseen tapaan. SPR:n uusitt</w:t>
      </w:r>
      <w:r>
        <w:rPr>
          <w:rFonts w:ascii="Arial" w:eastAsia="Arial" w:hAnsi="Arial" w:cs="Arial"/>
          <w:sz w:val="24"/>
          <w:szCs w:val="24"/>
        </w:rPr>
        <w:t>u linjaus ei tuolloin kuitenkaan suositellut kasvokkaista ryhmätoimintaa, joten suunnitelmasta luovuttiin.</w:t>
      </w:r>
    </w:p>
    <w:p w:rsidR="00B16125" w:rsidRDefault="00195F8E">
      <w:pPr>
        <w:pStyle w:val="Otsikko1"/>
        <w:rPr>
          <w:color w:val="FF0000"/>
        </w:rPr>
      </w:pPr>
      <w:bookmarkStart w:id="34" w:name="_heading=h.2p2csry" w:colFirst="0" w:colLast="0"/>
      <w:bookmarkEnd w:id="34"/>
      <w:r>
        <w:rPr>
          <w:color w:val="FF0000"/>
        </w:rPr>
        <w:t>14 Ystävätoiminta</w:t>
      </w:r>
    </w:p>
    <w:p w:rsidR="00B16125" w:rsidRDefault="00195F8E">
      <w:pPr>
        <w:pStyle w:val="Otsikko2"/>
        <w:rPr>
          <w:color w:val="FF0000"/>
        </w:rPr>
      </w:pPr>
      <w:bookmarkStart w:id="35" w:name="_heading=h.147n2zr" w:colFirst="0" w:colLast="0"/>
      <w:bookmarkEnd w:id="35"/>
      <w:r>
        <w:rPr>
          <w:color w:val="FF0000"/>
        </w:rPr>
        <w:t>14.1 Helsingin ystävävälitys</w:t>
      </w: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Osasto kuuluu Helsingin osastojen yhteiseen ystävävälitykseen. Ystävävälityksen toiminta perustuu 1.1.</w:t>
      </w:r>
      <w:r>
        <w:rPr>
          <w:rFonts w:ascii="Arial" w:eastAsia="Arial" w:hAnsi="Arial" w:cs="Arial"/>
          <w:color w:val="000000"/>
          <w:sz w:val="24"/>
          <w:szCs w:val="24"/>
        </w:rPr>
        <w:t>2011 tehtyyn sopimukseen. Sopijapuolina ovat olleet Itä-Helsingin, Kallio-Käpylän, Keski-Helsingin, Kontulan, Töölön ja Pohjois-Helsingin osastot sekä Helsingin ja Uudenmaan piiri (HUP). Sopimuksen vastuuosastoksi on sovittu Pohjois-Helsingin osasto. Sopim</w:t>
      </w:r>
      <w:r>
        <w:rPr>
          <w:rFonts w:ascii="Arial" w:eastAsia="Arial" w:hAnsi="Arial" w:cs="Arial"/>
          <w:color w:val="000000"/>
          <w:sz w:val="24"/>
          <w:szCs w:val="24"/>
        </w:rPr>
        <w:t>ukseen liittyvä lisäsopimus allekirjoitettiin 31.4.2014, jolloin Nuori nuorelle -ystävävälitys (Nunu) sekä Itä-Helsingin osaston saattajavälitys tulivat mukaan toimintaan.</w:t>
      </w:r>
    </w:p>
    <w:p w:rsidR="00B16125" w:rsidRDefault="00B16125">
      <w:pPr>
        <w:spacing w:before="20" w:after="20" w:line="240" w:lineRule="auto"/>
        <w:rPr>
          <w:rFonts w:ascii="Arial" w:eastAsia="Arial" w:hAnsi="Arial" w:cs="Arial"/>
          <w:color w:val="000000"/>
          <w:sz w:val="24"/>
          <w:szCs w:val="24"/>
        </w:rPr>
      </w:pPr>
    </w:p>
    <w:p w:rsidR="00B16125" w:rsidRDefault="00195F8E">
      <w:pPr>
        <w:spacing w:before="20" w:after="20" w:line="240" w:lineRule="auto"/>
        <w:rPr>
          <w:rFonts w:ascii="Arial" w:eastAsia="Arial" w:hAnsi="Arial" w:cs="Arial"/>
          <w:sz w:val="26"/>
          <w:szCs w:val="26"/>
        </w:rPr>
      </w:pPr>
      <w:r>
        <w:rPr>
          <w:rFonts w:ascii="Arial" w:eastAsia="Arial" w:hAnsi="Arial" w:cs="Arial"/>
          <w:color w:val="000000"/>
          <w:sz w:val="24"/>
          <w:szCs w:val="24"/>
        </w:rPr>
        <w:t>Vuoden 20</w:t>
      </w:r>
      <w:r>
        <w:rPr>
          <w:rFonts w:ascii="Arial" w:eastAsia="Arial" w:hAnsi="Arial" w:cs="Arial"/>
          <w:sz w:val="24"/>
          <w:szCs w:val="24"/>
        </w:rPr>
        <w:t>20</w:t>
      </w:r>
      <w:r>
        <w:rPr>
          <w:rFonts w:ascii="Arial" w:eastAsia="Arial" w:hAnsi="Arial" w:cs="Arial"/>
          <w:color w:val="000000"/>
          <w:sz w:val="24"/>
          <w:szCs w:val="24"/>
        </w:rPr>
        <w:t xml:space="preserve"> aikana välitystoimintaan toivat edelleen haasteita erilaiset puutteet r</w:t>
      </w:r>
      <w:r>
        <w:rPr>
          <w:rFonts w:ascii="Arial" w:eastAsia="Arial" w:hAnsi="Arial" w:cs="Arial"/>
          <w:color w:val="000000"/>
          <w:sz w:val="24"/>
          <w:szCs w:val="24"/>
        </w:rPr>
        <w:t>esursseissa. Ystävävälitys laatii myös oman toimintakertomuksensa, joka ei tätä toimintakertomusta laadittaessa ollut saatavilla.</w:t>
      </w:r>
    </w:p>
    <w:p w:rsidR="00B16125" w:rsidRDefault="00195F8E">
      <w:pPr>
        <w:pStyle w:val="Otsikko2"/>
        <w:rPr>
          <w:color w:val="FF0000"/>
        </w:rPr>
      </w:pPr>
      <w:bookmarkStart w:id="36" w:name="_heading=h.3o7alnk" w:colFirst="0" w:colLast="0"/>
      <w:bookmarkEnd w:id="36"/>
      <w:r>
        <w:rPr>
          <w:color w:val="FF0000"/>
        </w:rPr>
        <w:t>14.2 Senioriryhmä Kotipirtti</w:t>
      </w:r>
    </w:p>
    <w:p w:rsidR="00B16125" w:rsidRDefault="00195F8E">
      <w:pPr>
        <w:spacing w:after="0" w:line="240" w:lineRule="auto"/>
        <w:rPr>
          <w:rFonts w:ascii="Arial" w:eastAsia="Arial" w:hAnsi="Arial" w:cs="Arial"/>
          <w:sz w:val="24"/>
          <w:szCs w:val="24"/>
        </w:rPr>
      </w:pPr>
      <w:r>
        <w:rPr>
          <w:rFonts w:ascii="Arial" w:eastAsia="Arial" w:hAnsi="Arial" w:cs="Arial"/>
          <w:color w:val="000000"/>
          <w:sz w:val="24"/>
          <w:szCs w:val="24"/>
        </w:rPr>
        <w:t>Kotipirtti -ryhmän tarkoitus on tarjota Haagassa asuville vanhuksille mahdollisuus kodin ulkopuol</w:t>
      </w:r>
      <w:r>
        <w:rPr>
          <w:rFonts w:ascii="Arial" w:eastAsia="Arial" w:hAnsi="Arial" w:cs="Arial"/>
          <w:color w:val="000000"/>
          <w:sz w:val="24"/>
          <w:szCs w:val="24"/>
        </w:rPr>
        <w:t>iseen yhdessäoloon, ystävien tapaamiseen ja virkistäytymiseen. Ryhmä on kokoontu</w:t>
      </w:r>
      <w:r>
        <w:rPr>
          <w:rFonts w:ascii="Arial" w:eastAsia="Arial" w:hAnsi="Arial" w:cs="Arial"/>
          <w:sz w:val="24"/>
          <w:szCs w:val="24"/>
        </w:rPr>
        <w:t>nut</w:t>
      </w:r>
      <w:r>
        <w:rPr>
          <w:rFonts w:ascii="Arial" w:eastAsia="Arial" w:hAnsi="Arial" w:cs="Arial"/>
          <w:color w:val="000000"/>
          <w:sz w:val="24"/>
          <w:szCs w:val="24"/>
        </w:rPr>
        <w:t xml:space="preserve"> Huopalahden kirkolla osoitteessa Vespertie 12 maanantaisin 11-14.</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color w:val="000000"/>
          <w:sz w:val="24"/>
          <w:szCs w:val="24"/>
        </w:rPr>
        <w:t>Koko vuoden 2020 aikana osallistujia oli 12-18, jo</w:t>
      </w:r>
      <w:r>
        <w:rPr>
          <w:rFonts w:ascii="Arial" w:eastAsia="Arial" w:hAnsi="Arial" w:cs="Arial"/>
          <w:sz w:val="24"/>
          <w:szCs w:val="24"/>
        </w:rPr>
        <w:t>ista yksi kuoli. Ryhmä</w:t>
      </w:r>
      <w:r>
        <w:rPr>
          <w:rFonts w:ascii="Arial" w:eastAsia="Arial" w:hAnsi="Arial" w:cs="Arial"/>
          <w:color w:val="000000"/>
          <w:sz w:val="24"/>
          <w:szCs w:val="24"/>
        </w:rPr>
        <w:t xml:space="preserve"> </w:t>
      </w:r>
      <w:r>
        <w:rPr>
          <w:rFonts w:ascii="Arial" w:eastAsia="Arial" w:hAnsi="Arial" w:cs="Arial"/>
          <w:sz w:val="24"/>
          <w:szCs w:val="24"/>
        </w:rPr>
        <w:t>e</w:t>
      </w:r>
      <w:r>
        <w:rPr>
          <w:rFonts w:ascii="Arial" w:eastAsia="Arial" w:hAnsi="Arial" w:cs="Arial"/>
          <w:color w:val="000000"/>
          <w:sz w:val="24"/>
          <w:szCs w:val="24"/>
        </w:rPr>
        <w:t>h</w:t>
      </w:r>
      <w:r>
        <w:rPr>
          <w:rFonts w:ascii="Arial" w:eastAsia="Arial" w:hAnsi="Arial" w:cs="Arial"/>
          <w:sz w:val="24"/>
          <w:szCs w:val="24"/>
        </w:rPr>
        <w:t>t</w:t>
      </w:r>
      <w:r>
        <w:rPr>
          <w:rFonts w:ascii="Arial" w:eastAsia="Arial" w:hAnsi="Arial" w:cs="Arial"/>
          <w:color w:val="000000"/>
          <w:sz w:val="24"/>
          <w:szCs w:val="24"/>
        </w:rPr>
        <w:t>i keväällä kokoontua</w:t>
      </w:r>
      <w:r>
        <w:rPr>
          <w:rFonts w:ascii="Arial" w:eastAsia="Arial" w:hAnsi="Arial" w:cs="Arial"/>
          <w:sz w:val="24"/>
          <w:szCs w:val="24"/>
        </w:rPr>
        <w:t xml:space="preserve"> yhdeksän</w:t>
      </w:r>
      <w:r>
        <w:rPr>
          <w:rFonts w:ascii="Arial" w:eastAsia="Arial" w:hAnsi="Arial" w:cs="Arial"/>
          <w:color w:val="000000"/>
          <w:sz w:val="24"/>
          <w:szCs w:val="24"/>
        </w:rPr>
        <w:t xml:space="preserve"> kertaa, ennen kuin toiminta j</w:t>
      </w:r>
      <w:r>
        <w:rPr>
          <w:rFonts w:ascii="Arial" w:eastAsia="Arial" w:hAnsi="Arial" w:cs="Arial"/>
          <w:sz w:val="24"/>
          <w:szCs w:val="24"/>
        </w:rPr>
        <w:t xml:space="preserve">ouduttiin </w:t>
      </w:r>
      <w:r>
        <w:rPr>
          <w:rFonts w:ascii="Arial" w:eastAsia="Arial" w:hAnsi="Arial" w:cs="Arial"/>
          <w:color w:val="000000"/>
          <w:sz w:val="24"/>
          <w:szCs w:val="24"/>
        </w:rPr>
        <w:t xml:space="preserve">pandemian vuoksi lopettamaan. </w:t>
      </w:r>
      <w:r>
        <w:rPr>
          <w:rFonts w:ascii="Arial" w:eastAsia="Arial" w:hAnsi="Arial" w:cs="Arial"/>
          <w:sz w:val="24"/>
          <w:szCs w:val="24"/>
        </w:rPr>
        <w:t>S</w:t>
      </w:r>
      <w:r>
        <w:rPr>
          <w:rFonts w:ascii="Arial" w:eastAsia="Arial" w:hAnsi="Arial" w:cs="Arial"/>
          <w:color w:val="000000"/>
          <w:sz w:val="24"/>
          <w:szCs w:val="24"/>
        </w:rPr>
        <w:t xml:space="preserve">yksyllä </w:t>
      </w:r>
      <w:r>
        <w:rPr>
          <w:rFonts w:ascii="Arial" w:eastAsia="Arial" w:hAnsi="Arial" w:cs="Arial"/>
          <w:sz w:val="24"/>
          <w:szCs w:val="24"/>
        </w:rPr>
        <w:t>toiminta käynnistyi uudelleen</w:t>
      </w:r>
      <w:r>
        <w:rPr>
          <w:rFonts w:ascii="Arial" w:eastAsia="Arial" w:hAnsi="Arial" w:cs="Arial"/>
          <w:color w:val="000000"/>
          <w:sz w:val="24"/>
          <w:szCs w:val="24"/>
        </w:rPr>
        <w:t xml:space="preserve"> elokuussa ja loppui marraskuussa, joten tapaamiskertoja kertyi 14.</w:t>
      </w:r>
      <w:r>
        <w:rPr>
          <w:rFonts w:ascii="Arial" w:eastAsia="Arial" w:hAnsi="Arial" w:cs="Arial"/>
          <w:sz w:val="24"/>
          <w:szCs w:val="24"/>
        </w:rPr>
        <w:t xml:space="preserve"> </w:t>
      </w:r>
      <w:r>
        <w:rPr>
          <w:rFonts w:ascii="Arial" w:eastAsia="Arial" w:hAnsi="Arial" w:cs="Arial"/>
          <w:color w:val="000000"/>
          <w:sz w:val="24"/>
          <w:szCs w:val="24"/>
        </w:rPr>
        <w:t>Vierailijat (8) olivat entiseen verrattuna harvassa, tilanteesta johtuen. Ryhmäl</w:t>
      </w:r>
      <w:r>
        <w:rPr>
          <w:rFonts w:ascii="Arial" w:eastAsia="Arial" w:hAnsi="Arial" w:cs="Arial"/>
          <w:color w:val="000000"/>
          <w:sz w:val="24"/>
          <w:szCs w:val="24"/>
        </w:rPr>
        <w:t>lä on</w:t>
      </w:r>
      <w:r>
        <w:rPr>
          <w:rFonts w:ascii="Arial" w:eastAsia="Arial" w:hAnsi="Arial" w:cs="Arial"/>
          <w:sz w:val="24"/>
          <w:szCs w:val="24"/>
        </w:rPr>
        <w:t xml:space="preserve"> </w:t>
      </w:r>
      <w:r>
        <w:rPr>
          <w:rFonts w:ascii="Arial" w:eastAsia="Arial" w:hAnsi="Arial" w:cs="Arial"/>
          <w:color w:val="000000"/>
          <w:sz w:val="24"/>
          <w:szCs w:val="24"/>
        </w:rPr>
        <w:t>tietyt rutiinit</w:t>
      </w:r>
      <w:r>
        <w:rPr>
          <w:rFonts w:ascii="Arial" w:eastAsia="Arial" w:hAnsi="Arial" w:cs="Arial"/>
          <w:sz w:val="24"/>
          <w:szCs w:val="24"/>
        </w:rPr>
        <w:t xml:space="preserve"> ja</w:t>
      </w:r>
      <w:r>
        <w:rPr>
          <w:rFonts w:ascii="Arial" w:eastAsia="Arial" w:hAnsi="Arial" w:cs="Arial"/>
          <w:color w:val="000000"/>
          <w:sz w:val="24"/>
          <w:szCs w:val="24"/>
        </w:rPr>
        <w:t xml:space="preserve"> pitkä yhteinen taival</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V</w:t>
      </w:r>
      <w:r>
        <w:rPr>
          <w:rFonts w:ascii="Arial" w:eastAsia="Arial" w:hAnsi="Arial" w:cs="Arial"/>
          <w:color w:val="000000"/>
          <w:sz w:val="24"/>
          <w:szCs w:val="24"/>
        </w:rPr>
        <w:t>aikka</w:t>
      </w:r>
      <w:r>
        <w:rPr>
          <w:rFonts w:ascii="Arial" w:eastAsia="Arial" w:hAnsi="Arial" w:cs="Arial"/>
          <w:sz w:val="24"/>
          <w:szCs w:val="24"/>
        </w:rPr>
        <w:t xml:space="preserve"> </w:t>
      </w:r>
      <w:r>
        <w:rPr>
          <w:rFonts w:ascii="Arial" w:eastAsia="Arial" w:hAnsi="Arial" w:cs="Arial"/>
          <w:color w:val="000000"/>
          <w:sz w:val="24"/>
          <w:szCs w:val="24"/>
        </w:rPr>
        <w:t>osin jäsenet ovatkin vaihtuneet,</w:t>
      </w:r>
      <w:r>
        <w:rPr>
          <w:rFonts w:ascii="Arial" w:eastAsia="Arial" w:hAnsi="Arial" w:cs="Arial"/>
          <w:sz w:val="24"/>
          <w:szCs w:val="24"/>
        </w:rPr>
        <w:t xml:space="preserve"> </w:t>
      </w:r>
      <w:r>
        <w:rPr>
          <w:rFonts w:ascii="Arial" w:eastAsia="Arial" w:hAnsi="Arial" w:cs="Arial"/>
          <w:color w:val="000000"/>
          <w:sz w:val="24"/>
          <w:szCs w:val="24"/>
        </w:rPr>
        <w:t>yhteishenki on vahva ja</w:t>
      </w:r>
      <w:r>
        <w:rPr>
          <w:rFonts w:ascii="Arial" w:eastAsia="Arial" w:hAnsi="Arial" w:cs="Arial"/>
          <w:sz w:val="24"/>
          <w:szCs w:val="24"/>
        </w:rPr>
        <w:t xml:space="preserve"> </w:t>
      </w:r>
      <w:r>
        <w:rPr>
          <w:rFonts w:ascii="Arial" w:eastAsia="Arial" w:hAnsi="Arial" w:cs="Arial"/>
          <w:color w:val="000000"/>
          <w:sz w:val="24"/>
          <w:szCs w:val="24"/>
        </w:rPr>
        <w:t xml:space="preserve">avoimuus kukoistaa. </w:t>
      </w:r>
      <w:r>
        <w:rPr>
          <w:rFonts w:ascii="Arial" w:eastAsia="Arial" w:hAnsi="Arial" w:cs="Arial"/>
          <w:sz w:val="24"/>
          <w:szCs w:val="24"/>
        </w:rPr>
        <w:t>Näin ollen e</w:t>
      </w:r>
      <w:r>
        <w:rPr>
          <w:rFonts w:ascii="Arial" w:eastAsia="Arial" w:hAnsi="Arial" w:cs="Arial"/>
          <w:color w:val="000000"/>
          <w:sz w:val="24"/>
          <w:szCs w:val="24"/>
        </w:rPr>
        <w:t>i ole ollut vaikea keksiä yhteistä ohjelmaa, joh</w:t>
      </w:r>
      <w:r>
        <w:rPr>
          <w:rFonts w:ascii="Arial" w:eastAsia="Arial" w:hAnsi="Arial" w:cs="Arial"/>
          <w:sz w:val="24"/>
          <w:szCs w:val="24"/>
        </w:rPr>
        <w:t>o</w:t>
      </w:r>
      <w:r>
        <w:rPr>
          <w:rFonts w:ascii="Arial" w:eastAsia="Arial" w:hAnsi="Arial" w:cs="Arial"/>
          <w:color w:val="000000"/>
          <w:sz w:val="24"/>
          <w:szCs w:val="24"/>
        </w:rPr>
        <w:t>n kaikki ovat antaneet oman panoksensa.</w:t>
      </w:r>
    </w:p>
    <w:p w:rsidR="00B16125" w:rsidRDefault="00195F8E">
      <w:pPr>
        <w:pStyle w:val="Otsikko2"/>
        <w:rPr>
          <w:color w:val="FF0000"/>
        </w:rPr>
      </w:pPr>
      <w:bookmarkStart w:id="37" w:name="_heading=h.23ckvvd" w:colFirst="0" w:colLast="0"/>
      <w:bookmarkEnd w:id="37"/>
      <w:r>
        <w:rPr>
          <w:color w:val="FF0000"/>
        </w:rPr>
        <w:t>14.3 Metsälän säilöönottoyksikön vierailut</w:t>
      </w:r>
    </w:p>
    <w:p w:rsidR="00B16125" w:rsidRDefault="00195F8E">
      <w:pPr>
        <w:spacing w:after="0" w:line="240" w:lineRule="auto"/>
        <w:rPr>
          <w:rFonts w:ascii="Arial" w:eastAsia="Arial" w:hAnsi="Arial" w:cs="Arial"/>
          <w:color w:val="000000"/>
          <w:sz w:val="24"/>
          <w:szCs w:val="24"/>
        </w:rPr>
      </w:pPr>
      <w:r>
        <w:rPr>
          <w:rFonts w:ascii="Arial" w:eastAsia="Arial" w:hAnsi="Arial" w:cs="Arial"/>
          <w:sz w:val="24"/>
          <w:szCs w:val="24"/>
        </w:rPr>
        <w:t xml:space="preserve">Punaisen Ristin säilöönottoyksikön vierailujen vapaaehtoiset (Red Cross Detention Center Volunteers, DCV) on ryhmä, joka </w:t>
      </w:r>
      <w:r>
        <w:rPr>
          <w:rFonts w:ascii="Arial" w:eastAsia="Arial" w:hAnsi="Arial" w:cs="Arial"/>
          <w:color w:val="000000"/>
          <w:sz w:val="24"/>
          <w:szCs w:val="24"/>
        </w:rPr>
        <w:t>vierailee säilöön otettujen ulkomaalaisten luona Metsälän säilöönottoyksikössä. Säilöön voidaan tuomioistuimen päätöksellä ulkomaalaisl</w:t>
      </w:r>
      <w:r>
        <w:rPr>
          <w:rFonts w:ascii="Arial" w:eastAsia="Arial" w:hAnsi="Arial" w:cs="Arial"/>
          <w:color w:val="000000"/>
          <w:sz w:val="24"/>
          <w:szCs w:val="24"/>
        </w:rPr>
        <w:t xml:space="preserve">ain nojalla ottaa esimerkiksi turvapaikanhakijoita, joiden henkilöllisyys on epäselvä tai ulkomaalaisia, jotka odottavat maasta poistamista. </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Säilöönottoyksikkö on suljettu laitos ja Punaisen Ristin vierailut voivat olla asukkaiden ainoa henkilökohtainen </w:t>
      </w:r>
      <w:r>
        <w:rPr>
          <w:rFonts w:ascii="Arial" w:eastAsia="Arial" w:hAnsi="Arial" w:cs="Arial"/>
          <w:color w:val="000000"/>
          <w:sz w:val="24"/>
          <w:szCs w:val="24"/>
        </w:rPr>
        <w:t>kontakti yksikön ulkopuolella. Vierailut toteutetaan pienryhmissä ja niiden aikana järjestetään pienimuotoista toimintaa esimerkiksi musiikin tai muun itseilmaisun keinoin.</w:t>
      </w:r>
      <w:r>
        <w:rPr>
          <w:rFonts w:ascii="Arial" w:eastAsia="Arial" w:hAnsi="Arial" w:cs="Arial"/>
          <w:i/>
          <w:sz w:val="26"/>
          <w:szCs w:val="26"/>
        </w:rPr>
        <w:t xml:space="preserve"> </w:t>
      </w:r>
      <w:r>
        <w:rPr>
          <w:rFonts w:ascii="Arial" w:eastAsia="Arial" w:hAnsi="Arial" w:cs="Arial"/>
          <w:color w:val="000000"/>
          <w:sz w:val="24"/>
          <w:szCs w:val="24"/>
        </w:rPr>
        <w:t>Ryhmä raportoi vierailuista viikoittain Punaisen Ristin keskustoimiston yhteyshenki</w:t>
      </w:r>
      <w:r>
        <w:rPr>
          <w:rFonts w:ascii="Arial" w:eastAsia="Arial" w:hAnsi="Arial" w:cs="Arial"/>
          <w:color w:val="000000"/>
          <w:sz w:val="24"/>
          <w:szCs w:val="24"/>
        </w:rPr>
        <w:t>lölle ja tukee näin toimiston vaikuttamistyötä. Ryhmän koordinaattorit ovat yhteydessä myös Töölön osastoon sekä Helsingin ja Uudenmaan piiritoimistoon.</w:t>
      </w:r>
      <w:r>
        <w:rPr>
          <w:rFonts w:ascii="Arial" w:eastAsia="Arial" w:hAnsi="Arial" w:cs="Arial"/>
          <w:sz w:val="24"/>
          <w:szCs w:val="24"/>
        </w:rPr>
        <w:t xml:space="preserve"> </w:t>
      </w:r>
      <w:r>
        <w:rPr>
          <w:rFonts w:ascii="Arial" w:eastAsia="Arial" w:hAnsi="Arial" w:cs="Arial"/>
          <w:color w:val="000000"/>
          <w:sz w:val="24"/>
          <w:szCs w:val="24"/>
        </w:rPr>
        <w:t>Ryhmän työkieli on englanti.</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sz w:val="24"/>
          <w:szCs w:val="24"/>
        </w:rPr>
        <w:t>Epidemiatilanteeseen liittyvistä rajoituksista johtuen ryhmän toiminta ke</w:t>
      </w:r>
      <w:r>
        <w:rPr>
          <w:rFonts w:ascii="Arial" w:eastAsia="Arial" w:hAnsi="Arial" w:cs="Arial"/>
          <w:sz w:val="24"/>
          <w:szCs w:val="24"/>
        </w:rPr>
        <w:t>skeytyi vuonna 2020.</w:t>
      </w:r>
    </w:p>
    <w:p w:rsidR="00B16125" w:rsidRDefault="00195F8E">
      <w:pPr>
        <w:pStyle w:val="Otsikko1"/>
        <w:rPr>
          <w:color w:val="FF0000"/>
        </w:rPr>
      </w:pPr>
      <w:bookmarkStart w:id="38" w:name="_heading=h.ihv636" w:colFirst="0" w:colLast="0"/>
      <w:bookmarkEnd w:id="38"/>
      <w:r>
        <w:rPr>
          <w:color w:val="FF0000"/>
        </w:rPr>
        <w:t>15 Monikulttuurinen toiminta</w:t>
      </w:r>
    </w:p>
    <w:p w:rsidR="00B16125" w:rsidRDefault="00195F8E">
      <w:pPr>
        <w:spacing w:before="120" w:after="200" w:line="240" w:lineRule="auto"/>
        <w:rPr>
          <w:rFonts w:ascii="Arial" w:eastAsia="Arial" w:hAnsi="Arial" w:cs="Arial"/>
          <w:sz w:val="26"/>
          <w:szCs w:val="26"/>
        </w:rPr>
      </w:pPr>
      <w:r>
        <w:rPr>
          <w:rFonts w:ascii="Arial" w:eastAsia="Arial" w:hAnsi="Arial" w:cs="Arial"/>
          <w:color w:val="000000"/>
          <w:sz w:val="24"/>
          <w:szCs w:val="24"/>
        </w:rPr>
        <w:t>Monikulttuurinen toiminta on Töölön osaston ydintoimintaa. Siihen sisältyy pakolaisapu- ja maahanmuuttajatoiminta, rasismin ja syrjinnän vastainen toiminta, sekä yleisen suvaitsevaisuuden vahvistaminen ja k</w:t>
      </w:r>
      <w:r>
        <w:rPr>
          <w:rFonts w:ascii="Arial" w:eastAsia="Arial" w:hAnsi="Arial" w:cs="Arial"/>
          <w:color w:val="000000"/>
          <w:sz w:val="24"/>
          <w:szCs w:val="24"/>
        </w:rPr>
        <w:t>anssakäymisen lisääminen kantaväestön ja maahanmuuttajien välillä. Erityisesti tuetaan maahanmuuttajien kotoutumista ja pyritään moninaisuuden lisäämiseen Punaisessa Ristissä.</w:t>
      </w:r>
    </w:p>
    <w:p w:rsidR="00B16125" w:rsidRDefault="00195F8E">
      <w:pPr>
        <w:spacing w:after="200" w:line="240" w:lineRule="auto"/>
        <w:rPr>
          <w:rFonts w:ascii="Arial" w:eastAsia="Arial" w:hAnsi="Arial" w:cs="Arial"/>
          <w:color w:val="000000"/>
          <w:sz w:val="24"/>
          <w:szCs w:val="24"/>
        </w:rPr>
      </w:pPr>
      <w:r>
        <w:rPr>
          <w:rFonts w:ascii="Arial" w:eastAsia="Arial" w:hAnsi="Arial" w:cs="Arial"/>
          <w:color w:val="000000"/>
          <w:sz w:val="24"/>
          <w:szCs w:val="24"/>
        </w:rPr>
        <w:t>Osasto toimii yhteistyössä Helsingin ja Uudenmaan piirin, keskustoimiston ja mui</w:t>
      </w:r>
      <w:r>
        <w:rPr>
          <w:rFonts w:ascii="Arial" w:eastAsia="Arial" w:hAnsi="Arial" w:cs="Arial"/>
          <w:color w:val="000000"/>
          <w:sz w:val="24"/>
          <w:szCs w:val="24"/>
        </w:rPr>
        <w:t>den osastojen sekä muiden yhteisöjen kanssa. Toiminnassa noudatetaan Punaisen Ristin sääntöjä ja perusperiaatteita, sekä yhteistyökumppanien kanssa erikseen sovittuja toimintaperiaatteita. Helsingin vastaanottokeskuksen eri toimipisteissä noudatetaan näide</w:t>
      </w:r>
      <w:r>
        <w:rPr>
          <w:rFonts w:ascii="Arial" w:eastAsia="Arial" w:hAnsi="Arial" w:cs="Arial"/>
          <w:color w:val="000000"/>
          <w:sz w:val="24"/>
          <w:szCs w:val="24"/>
        </w:rPr>
        <w:t>n yksiköiden sääntöjä ja henkilökunnan antamia ohjeita.</w:t>
      </w:r>
    </w:p>
    <w:p w:rsidR="00B16125" w:rsidRDefault="00195F8E">
      <w:pPr>
        <w:pStyle w:val="Otsikko2"/>
        <w:rPr>
          <w:color w:val="FF0000"/>
        </w:rPr>
      </w:pPr>
      <w:bookmarkStart w:id="39" w:name="_heading=h.32hioqz" w:colFirst="0" w:colLast="0"/>
      <w:bookmarkEnd w:id="39"/>
      <w:r>
        <w:rPr>
          <w:color w:val="FF0000"/>
        </w:rPr>
        <w:t>15.1 Kotoutumisen edistäminen ja monikulttuurinen ystävätoiminta</w:t>
      </w:r>
    </w:p>
    <w:p w:rsidR="00B16125" w:rsidRDefault="00195F8E">
      <w:pPr>
        <w:pStyle w:val="Otsikko3"/>
        <w:rPr>
          <w:color w:val="FF0000"/>
        </w:rPr>
      </w:pPr>
      <w:bookmarkStart w:id="40" w:name="_heading=h.1hmsyys" w:colFirst="0" w:colLast="0"/>
      <w:bookmarkEnd w:id="40"/>
      <w:r>
        <w:rPr>
          <w:color w:val="FF0000"/>
        </w:rPr>
        <w:t>15.1.1 Kielikerho Papupata</w:t>
      </w:r>
    </w:p>
    <w:p w:rsidR="00B16125" w:rsidRDefault="00195F8E">
      <w:pPr>
        <w:spacing w:after="0" w:line="240" w:lineRule="auto"/>
        <w:rPr>
          <w:rFonts w:ascii="Arial" w:eastAsia="Arial" w:hAnsi="Arial" w:cs="Arial"/>
          <w:color w:val="000000"/>
          <w:sz w:val="24"/>
          <w:szCs w:val="24"/>
        </w:rPr>
      </w:pPr>
      <w:r>
        <w:rPr>
          <w:rFonts w:ascii="Arial" w:eastAsia="Arial" w:hAnsi="Arial" w:cs="Arial"/>
          <w:color w:val="000000"/>
          <w:sz w:val="24"/>
          <w:szCs w:val="24"/>
        </w:rPr>
        <w:t>Papupata on Töölön osaston pitkäikäisimpiä ryhmiä. Se on vapaamuotoinen keskusteluryhmä, jossa keskustellaan</w:t>
      </w:r>
      <w:r>
        <w:rPr>
          <w:rFonts w:ascii="Arial" w:eastAsia="Arial" w:hAnsi="Arial" w:cs="Arial"/>
          <w:color w:val="000000"/>
          <w:sz w:val="24"/>
          <w:szCs w:val="24"/>
        </w:rPr>
        <w:t xml:space="preserve"> suomeksi ajankohtaisista tai kerholaisia kiinnostavista aiheista. Yleensä keskustellaan arkisista asioista ja tarvittaessa opastetaan sanojen merkityksiä ja kielioppia, kuten miten taivutetaan sana hyvä: hyvä, sikahyvä, sairaanhyvä. Lähes joka kerta kesku</w:t>
      </w:r>
      <w:r>
        <w:rPr>
          <w:rFonts w:ascii="Arial" w:eastAsia="Arial" w:hAnsi="Arial" w:cs="Arial"/>
          <w:color w:val="000000"/>
          <w:sz w:val="24"/>
          <w:szCs w:val="24"/>
        </w:rPr>
        <w:t>stelemme eri maiden ruokakulttuurista ja nauramme paljon. Ryhmässä pyritään rohkaisemaan kerholaisia käyttämään suomea. Monet osaavat kieltä, mutta heillä ei ole kontakteja, joiden kanssa käyttää suomea. Ryhmä on avoin kaikille, jotka haluavat parantaa tai</w:t>
      </w:r>
      <w:r>
        <w:rPr>
          <w:rFonts w:ascii="Arial" w:eastAsia="Arial" w:hAnsi="Arial" w:cs="Arial"/>
          <w:color w:val="000000"/>
          <w:sz w:val="24"/>
          <w:szCs w:val="24"/>
        </w:rPr>
        <w:t>toaan keskustella suomeksi. Kerholaisia on joka puolelta maailmaa: kaukaisimmat osallistujat ovat Australiasta ja Etelä-Amerikasta.</w:t>
      </w:r>
    </w:p>
    <w:p w:rsidR="00B16125" w:rsidRDefault="00B16125">
      <w:pPr>
        <w:spacing w:after="0" w:line="240" w:lineRule="auto"/>
        <w:rPr>
          <w:rFonts w:ascii="Arial" w:eastAsia="Arial" w:hAnsi="Arial" w:cs="Arial"/>
          <w:sz w:val="24"/>
          <w:szCs w:val="24"/>
        </w:rPr>
      </w:pPr>
    </w:p>
    <w:p w:rsidR="00B16125" w:rsidRDefault="00195F8E">
      <w:pPr>
        <w:spacing w:after="240" w:line="240" w:lineRule="auto"/>
        <w:rPr>
          <w:rFonts w:ascii="Arial" w:eastAsia="Arial" w:hAnsi="Arial" w:cs="Arial"/>
          <w:sz w:val="24"/>
          <w:szCs w:val="24"/>
        </w:rPr>
      </w:pPr>
      <w:r>
        <w:rPr>
          <w:rFonts w:ascii="Arial" w:eastAsia="Arial" w:hAnsi="Arial" w:cs="Arial"/>
          <w:sz w:val="24"/>
          <w:szCs w:val="24"/>
        </w:rPr>
        <w:t xml:space="preserve">Vuonna 2020 Papupata aloitti toimintansa 7.1 ja toiminta lopetettiin koronaviruksen takia 12.3. Kerho jatkoi kesän jälkeen </w:t>
      </w:r>
      <w:r>
        <w:rPr>
          <w:rFonts w:ascii="Arial" w:eastAsia="Arial" w:hAnsi="Arial" w:cs="Arial"/>
          <w:sz w:val="24"/>
          <w:szCs w:val="24"/>
        </w:rPr>
        <w:t>1.9. ja keskeytettiin jälleen 24.11. Kerho kokoontui siten vuoden aikana 46 kertaa, osin ulkona. Kävijöitä oli yhteensä 127, viidestätoista eri maasta. Vapaaehtoisina Papupadassa jatkoivat Anna Vartiainen, Matti Aaltonen ja Ilkka Ranta.</w:t>
      </w:r>
    </w:p>
    <w:p w:rsidR="00B16125" w:rsidRDefault="00195F8E">
      <w:pPr>
        <w:pStyle w:val="Otsikko3"/>
        <w:rPr>
          <w:color w:val="FF0000"/>
        </w:rPr>
      </w:pPr>
      <w:bookmarkStart w:id="41" w:name="_heading=h.41mghml" w:colFirst="0" w:colLast="0"/>
      <w:bookmarkEnd w:id="41"/>
      <w:r>
        <w:rPr>
          <w:color w:val="FF0000"/>
        </w:rPr>
        <w:t>15.1.2 Helsingin Ai</w:t>
      </w:r>
      <w:r>
        <w:rPr>
          <w:color w:val="FF0000"/>
        </w:rPr>
        <w:t>kuisopiston Peruskoulun LäksyHelppi</w:t>
      </w:r>
    </w:p>
    <w:p w:rsidR="00B16125" w:rsidRDefault="00195F8E">
      <w:pPr>
        <w:spacing w:after="0" w:line="240" w:lineRule="auto"/>
        <w:rPr>
          <w:rFonts w:ascii="Arial" w:eastAsia="Arial" w:hAnsi="Arial" w:cs="Arial"/>
          <w:sz w:val="24"/>
          <w:szCs w:val="24"/>
        </w:rPr>
      </w:pPr>
      <w:r>
        <w:rPr>
          <w:rFonts w:ascii="Arial" w:eastAsia="Arial" w:hAnsi="Arial" w:cs="Arial"/>
          <w:sz w:val="24"/>
          <w:szCs w:val="24"/>
        </w:rPr>
        <w:t>Helsingin Aikuisopiston peruskoulun LäksyHelppi toimi vuoden 2020 alussa HEAO:n väliaikaisissa väistötiloissa, osoitteessa Töölöntullinkatu 8, Helsinki. Oppilaiden koulutausta on hyvin kirjava ja luokkakoot suuria, joten</w:t>
      </w:r>
      <w:r>
        <w:rPr>
          <w:rFonts w:ascii="Arial" w:eastAsia="Arial" w:hAnsi="Arial" w:cs="Arial"/>
          <w:sz w:val="24"/>
          <w:szCs w:val="24"/>
        </w:rPr>
        <w:t xml:space="preserve"> lisätuki on monelle erittäin tarpeellista. Moni oppilas haluaisi mieluummin henkilökohtaista apua. Ohjausta kaivataan eniten matematiikassa ja vieraissa kielissä, mutta myös historian, maantiedon, yhteiskuntaopin ja uskonnon läksyissä, eli lähes kaikissa </w:t>
      </w:r>
      <w:r>
        <w:rPr>
          <w:rFonts w:ascii="Arial" w:eastAsia="Arial" w:hAnsi="Arial" w:cs="Arial"/>
          <w:sz w:val="24"/>
          <w:szCs w:val="24"/>
        </w:rPr>
        <w:t xml:space="preserve">peruskoulun oppiaineissa. </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sz w:val="24"/>
          <w:szCs w:val="24"/>
        </w:rPr>
      </w:pPr>
      <w:r>
        <w:rPr>
          <w:rFonts w:ascii="Arial" w:eastAsia="Arial" w:hAnsi="Arial" w:cs="Arial"/>
          <w:sz w:val="24"/>
          <w:szCs w:val="24"/>
        </w:rPr>
        <w:t xml:space="preserve">Aikuisopistossa opetus on kurssimuotoista, mikä tuo lisähaasteita LäksyHelppiin, sillä sekä lukujärjestys että aikataulut muuttuvat kuuden viikon välein. Mahdollisimman monelle oppilaalle sopivan ajan löytäminen LäksyHelppiä varten vaatii koululta tarkkaa </w:t>
      </w:r>
      <w:r>
        <w:rPr>
          <w:rFonts w:ascii="Arial" w:eastAsia="Arial" w:hAnsi="Arial" w:cs="Arial"/>
          <w:sz w:val="24"/>
          <w:szCs w:val="24"/>
        </w:rPr>
        <w:t xml:space="preserve">suunnittelua. Opettajat ovat kuitenkin olleet erittäin yhteistyöhaluisia ja toiminta on siten sujunut mutkattomasti. Yhteyshenkilönä jatkoi vuonna 2020 opinto-ohjaaja Pertti Pyhtilä. </w:t>
      </w:r>
    </w:p>
    <w:p w:rsidR="00B16125" w:rsidRDefault="00B16125">
      <w:pPr>
        <w:spacing w:after="0" w:line="240" w:lineRule="auto"/>
        <w:rPr>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sz w:val="24"/>
          <w:szCs w:val="24"/>
        </w:rPr>
        <w:t>LäksyHelpin kevätlukukausi alkoi reippaasti. Päättövaiheen oppilaat hyö</w:t>
      </w:r>
      <w:r>
        <w:rPr>
          <w:rFonts w:ascii="Arial" w:eastAsia="Arial" w:hAnsi="Arial" w:cs="Arial"/>
          <w:sz w:val="24"/>
          <w:szCs w:val="24"/>
        </w:rPr>
        <w:t>dynsivät hyvin apua varsinkin perjantaisin, 17-30 oppilasta kerrallaan. Vapaaehtoisohjaajia oli mukana yhteensä 21, alkuvaiheen (1.-6. luokka) oppilaita yhteensä 43 ja päättövaiheen oppilaita (7.-9. luokka) yhteensä 60. Vesiongelmien vuoksi kaksi kokoontum</w:t>
      </w:r>
      <w:r>
        <w:rPr>
          <w:rFonts w:ascii="Arial" w:eastAsia="Arial" w:hAnsi="Arial" w:cs="Arial"/>
          <w:sz w:val="24"/>
          <w:szCs w:val="24"/>
        </w:rPr>
        <w:t>iskertaa jäi väliin jo ennen koronaviruksen aiheuttamaa poikkeustilaa, joka alkoi 13.3.</w:t>
      </w:r>
    </w:p>
    <w:p w:rsidR="00B16125" w:rsidRDefault="00B16125">
      <w:pPr>
        <w:spacing w:after="0" w:line="240" w:lineRule="auto"/>
        <w:rPr>
          <w:rFonts w:ascii="Arial" w:eastAsia="Arial" w:hAnsi="Arial" w:cs="Arial"/>
          <w:sz w:val="24"/>
          <w:szCs w:val="24"/>
        </w:rPr>
      </w:pPr>
    </w:p>
    <w:p w:rsidR="00B16125" w:rsidRDefault="00195F8E">
      <w:pPr>
        <w:rPr>
          <w:rFonts w:ascii="Arial" w:eastAsia="Arial" w:hAnsi="Arial" w:cs="Arial"/>
          <w:sz w:val="24"/>
          <w:szCs w:val="24"/>
        </w:rPr>
      </w:pPr>
      <w:r>
        <w:rPr>
          <w:rFonts w:ascii="Arial" w:eastAsia="Arial" w:hAnsi="Arial" w:cs="Arial"/>
          <w:sz w:val="24"/>
          <w:szCs w:val="24"/>
        </w:rPr>
        <w:t>EtäLäksyHelppiä alettiin suunnitella pian koulun siirryttyä etäopetukseen. Aluksi opetuksen uudelleenjärjestely vei koulun ja opettajien ajan, mutta EtäHelppi päästiin</w:t>
      </w:r>
      <w:r>
        <w:rPr>
          <w:rFonts w:ascii="Arial" w:eastAsia="Arial" w:hAnsi="Arial" w:cs="Arial"/>
          <w:sz w:val="24"/>
          <w:szCs w:val="24"/>
        </w:rPr>
        <w:t xml:space="preserve"> aloittamaan vappuviikolla 27.4. Kevätkausi lopetettiin 14.5. Aikuisopistossa etäopetukseen oli kaikkilla oppilailla oli älypuhelin, joten ohjauksen alustana käytettiin WhatsAppia. Samaa alustaa käytettiin myös EtäLäksyHelpissä. WhatsApp toimi hyvin yksi o</w:t>
      </w:r>
      <w:r>
        <w:rPr>
          <w:rFonts w:ascii="Arial" w:eastAsia="Arial" w:hAnsi="Arial" w:cs="Arial"/>
          <w:sz w:val="24"/>
          <w:szCs w:val="24"/>
        </w:rPr>
        <w:t>ppilas kerrallaan ja EtäLäksyHelpin alettua oppilaat olivat jo melko hyvin tottuneet sen käyttöön. Ohjaajia oli mukana viisi, ja heistä kullakin oli kahden tunnin päivystysjakso maanantain ja torstain välillä. Oppilaita oli kerrallaan 0-4. Kokonaismäärä jä</w:t>
      </w:r>
      <w:r>
        <w:rPr>
          <w:rFonts w:ascii="Arial" w:eastAsia="Arial" w:hAnsi="Arial" w:cs="Arial"/>
          <w:sz w:val="24"/>
          <w:szCs w:val="24"/>
        </w:rPr>
        <w:t xml:space="preserve">i melko pieneksi, sillä oppilaita osallistui yhteensä vain noin 20. </w:t>
      </w:r>
    </w:p>
    <w:p w:rsidR="00B16125" w:rsidRDefault="00195F8E">
      <w:pPr>
        <w:rPr>
          <w:rFonts w:ascii="Arial" w:eastAsia="Arial" w:hAnsi="Arial" w:cs="Arial"/>
          <w:sz w:val="24"/>
          <w:szCs w:val="24"/>
        </w:rPr>
      </w:pPr>
      <w:r>
        <w:rPr>
          <w:rFonts w:ascii="Arial" w:eastAsia="Arial" w:hAnsi="Arial" w:cs="Arial"/>
          <w:sz w:val="24"/>
          <w:szCs w:val="24"/>
        </w:rPr>
        <w:t>Helsingin ja Uudenmaan piiri aloitti huhtikuun alussa viikottaiset Teams-palaverit, joissa suunniteltiin EtäLäksyHelppiä ja jaettiin kokemuksia. Mukana oli ohjaajia Helsingin lisäksi Espo</w:t>
      </w:r>
      <w:r>
        <w:rPr>
          <w:rFonts w:ascii="Arial" w:eastAsia="Arial" w:hAnsi="Arial" w:cs="Arial"/>
          <w:sz w:val="24"/>
          <w:szCs w:val="24"/>
        </w:rPr>
        <w:t>osta, Vantaalta ja Hyvinkäältä. Eniten keskusteluissa käytettiin aikaa toiminta-alustaan liittyviin asioihin, koska tilanne oli kaikille uusi. Joka osastossa ja koulussa oli vähän omanlaisensa haasteet. Oppilasmäärät pysyivät kaikkialla melko pieninä, mutt</w:t>
      </w:r>
      <w:r>
        <w:rPr>
          <w:rFonts w:ascii="Arial" w:eastAsia="Arial" w:hAnsi="Arial" w:cs="Arial"/>
          <w:sz w:val="24"/>
          <w:szCs w:val="24"/>
        </w:rPr>
        <w:t>a digiloikka saatiin ainakin alulle!</w:t>
      </w:r>
    </w:p>
    <w:p w:rsidR="00B16125" w:rsidRDefault="00195F8E">
      <w:pPr>
        <w:rPr>
          <w:rFonts w:ascii="Arial" w:eastAsia="Arial" w:hAnsi="Arial" w:cs="Arial"/>
          <w:sz w:val="24"/>
          <w:szCs w:val="24"/>
        </w:rPr>
      </w:pPr>
      <w:r>
        <w:rPr>
          <w:rFonts w:ascii="Arial" w:eastAsia="Arial" w:hAnsi="Arial" w:cs="Arial"/>
          <w:sz w:val="24"/>
          <w:szCs w:val="24"/>
        </w:rPr>
        <w:t>Syksyllä Aikuisopiston peruskoulun EtäLäksyHelppi aloitettiin 14.9. Ensimmäiset kaksi viikkoa oli hiljaista käynnistysvaihetta, mutta sen jälkeen tilanne vilkastui merkittävästi. EtäLäksyHelppi - kuten etäopetuskin - on</w:t>
      </w:r>
      <w:r>
        <w:rPr>
          <w:rFonts w:ascii="Arial" w:eastAsia="Arial" w:hAnsi="Arial" w:cs="Arial"/>
          <w:sz w:val="24"/>
          <w:szCs w:val="24"/>
        </w:rPr>
        <w:t xml:space="preserve"> haastavaa oppilaille, joilla suomen kieli ei ole kovin vahva. Avun tarvetta kyllä olisi siksi entistä enemmän. Työvälineenä oli syksyllä edelleen WhatsApp, ja oppilaita oli yhteensä 40, kun koulussa on oppilaita yhteensä noin 300. Alkuvaiheen oppilaiden l</w:t>
      </w:r>
      <w:r>
        <w:rPr>
          <w:rFonts w:ascii="Arial" w:eastAsia="Arial" w:hAnsi="Arial" w:cs="Arial"/>
          <w:sz w:val="24"/>
          <w:szCs w:val="24"/>
        </w:rPr>
        <w:t>ukuharjoituksista tuli syksyllä uusi EtäHelpin muoto, johon osallistui yhteensä 19 oppilasta. Toiminta järjestettiin siten, että kahden tunnin aikana kuusi oppilasta harjoitteli samaa tekstiä 20 minuutin jaksoissa. Opettaja lähetti tekstin etukäteen ja opp</w:t>
      </w:r>
      <w:r>
        <w:rPr>
          <w:rFonts w:ascii="Arial" w:eastAsia="Arial" w:hAnsi="Arial" w:cs="Arial"/>
          <w:sz w:val="24"/>
          <w:szCs w:val="24"/>
        </w:rPr>
        <w:t>ilailla oli tarkka aikataulu. Oppilaat olivat hyvin halukkaita harjoittelemaan lukemista ja kiitollisia avusta.</w:t>
      </w:r>
    </w:p>
    <w:p w:rsidR="00B16125" w:rsidRDefault="00195F8E">
      <w:pPr>
        <w:rPr>
          <w:rFonts w:ascii="Arial" w:eastAsia="Arial" w:hAnsi="Arial" w:cs="Arial"/>
          <w:sz w:val="24"/>
          <w:szCs w:val="24"/>
        </w:rPr>
      </w:pPr>
      <w:r>
        <w:rPr>
          <w:rFonts w:ascii="Arial" w:eastAsia="Arial" w:hAnsi="Arial" w:cs="Arial"/>
          <w:sz w:val="24"/>
          <w:szCs w:val="24"/>
        </w:rPr>
        <w:t>Kesän aikana HEAO muutti uusittuun rakennukseen Runeberginkadulle. Näihin tiloihin LäksyHelppi ei kuitenkaan ole vielä päässyt.</w:t>
      </w:r>
    </w:p>
    <w:p w:rsidR="00B16125" w:rsidRDefault="00195F8E">
      <w:pPr>
        <w:pStyle w:val="Otsikko2"/>
        <w:rPr>
          <w:color w:val="FF0000"/>
        </w:rPr>
      </w:pPr>
      <w:bookmarkStart w:id="42" w:name="_heading=h.vx1227" w:colFirst="0" w:colLast="0"/>
      <w:bookmarkEnd w:id="42"/>
      <w:r>
        <w:br w:type="page"/>
      </w:r>
    </w:p>
    <w:p w:rsidR="00B16125" w:rsidRDefault="00195F8E">
      <w:pPr>
        <w:pStyle w:val="Otsikko2"/>
        <w:rPr>
          <w:color w:val="FF0000"/>
        </w:rPr>
      </w:pPr>
      <w:bookmarkStart w:id="43" w:name="_heading=h.mfsv6pe8f7p5" w:colFirst="0" w:colLast="0"/>
      <w:bookmarkEnd w:id="43"/>
      <w:r>
        <w:rPr>
          <w:color w:val="FF0000"/>
        </w:rPr>
        <w:t>15.2 Turvapaikanhakijoiden tuki</w:t>
      </w:r>
    </w:p>
    <w:p w:rsidR="00B16125" w:rsidRDefault="00195F8E">
      <w:pPr>
        <w:spacing w:after="200" w:line="240" w:lineRule="auto"/>
        <w:rPr>
          <w:rFonts w:ascii="Arial" w:eastAsia="Arial" w:hAnsi="Arial" w:cs="Arial"/>
          <w:b/>
          <w:color w:val="FF0000"/>
          <w:sz w:val="26"/>
          <w:szCs w:val="26"/>
        </w:rPr>
      </w:pPr>
      <w:r>
        <w:rPr>
          <w:rFonts w:ascii="Arial" w:eastAsia="Arial" w:hAnsi="Arial" w:cs="Arial"/>
          <w:color w:val="000000"/>
          <w:sz w:val="24"/>
          <w:szCs w:val="24"/>
        </w:rPr>
        <w:t>Töölön osastolla oli vuonna 20</w:t>
      </w:r>
      <w:r>
        <w:rPr>
          <w:rFonts w:ascii="Arial" w:eastAsia="Arial" w:hAnsi="Arial" w:cs="Arial"/>
          <w:sz w:val="24"/>
          <w:szCs w:val="24"/>
        </w:rPr>
        <w:t>20</w:t>
      </w:r>
      <w:r>
        <w:rPr>
          <w:rFonts w:ascii="Arial" w:eastAsia="Arial" w:hAnsi="Arial" w:cs="Arial"/>
          <w:color w:val="000000"/>
          <w:sz w:val="24"/>
          <w:szCs w:val="24"/>
        </w:rPr>
        <w:t xml:space="preserve"> useita ryhmiä Helsingin kaupungin ylläpitäm</w:t>
      </w:r>
      <w:r>
        <w:rPr>
          <w:rFonts w:ascii="Arial" w:eastAsia="Arial" w:hAnsi="Arial" w:cs="Arial"/>
          <w:sz w:val="24"/>
          <w:szCs w:val="24"/>
        </w:rPr>
        <w:t>ä</w:t>
      </w:r>
      <w:r>
        <w:rPr>
          <w:rFonts w:ascii="Arial" w:eastAsia="Arial" w:hAnsi="Arial" w:cs="Arial"/>
          <w:color w:val="000000"/>
          <w:sz w:val="24"/>
          <w:szCs w:val="24"/>
        </w:rPr>
        <w:t>ssä vastaanottokeskuks</w:t>
      </w:r>
      <w:r>
        <w:rPr>
          <w:rFonts w:ascii="Arial" w:eastAsia="Arial" w:hAnsi="Arial" w:cs="Arial"/>
          <w:sz w:val="24"/>
          <w:szCs w:val="24"/>
        </w:rPr>
        <w:t>e</w:t>
      </w:r>
      <w:r>
        <w:rPr>
          <w:rFonts w:ascii="Arial" w:eastAsia="Arial" w:hAnsi="Arial" w:cs="Arial"/>
          <w:color w:val="000000"/>
          <w:sz w:val="24"/>
          <w:szCs w:val="24"/>
        </w:rPr>
        <w:t>ssa Uudenmaankadulla. Kesk</w:t>
      </w:r>
      <w:r>
        <w:rPr>
          <w:rFonts w:ascii="Arial" w:eastAsia="Arial" w:hAnsi="Arial" w:cs="Arial"/>
          <w:sz w:val="24"/>
          <w:szCs w:val="24"/>
        </w:rPr>
        <w:t>us</w:t>
      </w:r>
      <w:r>
        <w:rPr>
          <w:rFonts w:ascii="Arial" w:eastAsia="Arial" w:hAnsi="Arial" w:cs="Arial"/>
          <w:color w:val="000000"/>
          <w:sz w:val="24"/>
          <w:szCs w:val="24"/>
        </w:rPr>
        <w:t xml:space="preserve"> o</w:t>
      </w:r>
      <w:r>
        <w:rPr>
          <w:rFonts w:ascii="Arial" w:eastAsia="Arial" w:hAnsi="Arial" w:cs="Arial"/>
          <w:sz w:val="24"/>
          <w:szCs w:val="24"/>
        </w:rPr>
        <w:t>n</w:t>
      </w:r>
      <w:r>
        <w:rPr>
          <w:rFonts w:ascii="Arial" w:eastAsia="Arial" w:hAnsi="Arial" w:cs="Arial"/>
          <w:color w:val="000000"/>
          <w:sz w:val="24"/>
          <w:szCs w:val="24"/>
        </w:rPr>
        <w:t xml:space="preserve"> ns. transit-keskus, joissa asukkaat odottavat siirtoa muihin vastaanottokeskuksiin. Tämän vu</w:t>
      </w:r>
      <w:r>
        <w:rPr>
          <w:rFonts w:ascii="Arial" w:eastAsia="Arial" w:hAnsi="Arial" w:cs="Arial"/>
          <w:color w:val="000000"/>
          <w:sz w:val="24"/>
          <w:szCs w:val="24"/>
        </w:rPr>
        <w:t>oksi pitkiä asiakassuhteita syntyy harvoin, ja ryhmien toiminta on suunniteltava usein vaihtuvalle asiakaskunnalle sopivaksi.</w:t>
      </w:r>
    </w:p>
    <w:p w:rsidR="00B16125" w:rsidRDefault="00195F8E">
      <w:pPr>
        <w:pStyle w:val="Otsikko3"/>
        <w:spacing w:after="200"/>
        <w:rPr>
          <w:color w:val="FF0000"/>
        </w:rPr>
      </w:pPr>
      <w:bookmarkStart w:id="44" w:name="_heading=h.50cflxaf4knd" w:colFirst="0" w:colLast="0"/>
      <w:bookmarkEnd w:id="44"/>
      <w:r>
        <w:rPr>
          <w:color w:val="FF0000"/>
        </w:rPr>
        <w:t>15.2.1 Suomen kielen keskustelukerho Pulinapaja</w:t>
      </w:r>
    </w:p>
    <w:p w:rsidR="00B16125" w:rsidRDefault="00195F8E">
      <w:pPr>
        <w:spacing w:after="0" w:line="240" w:lineRule="auto"/>
        <w:rPr>
          <w:rFonts w:ascii="Arial" w:eastAsia="Arial" w:hAnsi="Arial" w:cs="Arial"/>
          <w:color w:val="000000"/>
          <w:sz w:val="24"/>
          <w:szCs w:val="24"/>
        </w:rPr>
      </w:pPr>
      <w:r>
        <w:rPr>
          <w:rFonts w:ascii="Arial" w:eastAsia="Arial" w:hAnsi="Arial" w:cs="Arial"/>
          <w:color w:val="000000"/>
          <w:sz w:val="24"/>
          <w:szCs w:val="24"/>
        </w:rPr>
        <w:t>Pulinapaja on vapaamuotoinen suomen kielen opetus- ja keskusteluryhmä, joka kokoon</w:t>
      </w:r>
      <w:r>
        <w:rPr>
          <w:rFonts w:ascii="Arial" w:eastAsia="Arial" w:hAnsi="Arial" w:cs="Arial"/>
          <w:color w:val="000000"/>
          <w:sz w:val="24"/>
          <w:szCs w:val="24"/>
        </w:rPr>
        <w:t>tu</w:t>
      </w:r>
      <w:r>
        <w:rPr>
          <w:rFonts w:ascii="Arial" w:eastAsia="Arial" w:hAnsi="Arial" w:cs="Arial"/>
          <w:sz w:val="24"/>
          <w:szCs w:val="24"/>
        </w:rPr>
        <w:t>u</w:t>
      </w:r>
      <w:r>
        <w:rPr>
          <w:rFonts w:ascii="Arial" w:eastAsia="Arial" w:hAnsi="Arial" w:cs="Arial"/>
          <w:color w:val="000000"/>
          <w:sz w:val="24"/>
          <w:szCs w:val="24"/>
        </w:rPr>
        <w:t xml:space="preserve"> Punavuoren vastaanottokeskuksessa.</w:t>
      </w:r>
      <w:r>
        <w:rPr>
          <w:rFonts w:ascii="Arial" w:eastAsia="Arial" w:hAnsi="Arial" w:cs="Arial"/>
          <w:sz w:val="26"/>
          <w:szCs w:val="26"/>
        </w:rPr>
        <w:t xml:space="preserve"> </w:t>
      </w:r>
      <w:r>
        <w:rPr>
          <w:rFonts w:ascii="Arial" w:eastAsia="Arial" w:hAnsi="Arial" w:cs="Arial"/>
          <w:color w:val="000000"/>
          <w:sz w:val="24"/>
          <w:szCs w:val="24"/>
        </w:rPr>
        <w:t>Opiskelijat jaetaan kerhossa pienryhmiin heidän suomen kielen tasonsa mukaisesti. Pienryhmissä ohjaajat keskustelevat opiskelijoiden kanssa vapaasti valitsemistaan aiheista.</w:t>
      </w:r>
      <w:r>
        <w:rPr>
          <w:rFonts w:ascii="Arial" w:eastAsia="Arial" w:hAnsi="Arial" w:cs="Arial"/>
          <w:color w:val="000000"/>
          <w:sz w:val="26"/>
          <w:szCs w:val="26"/>
        </w:rPr>
        <w:t xml:space="preserve"> </w:t>
      </w:r>
      <w:r>
        <w:rPr>
          <w:rFonts w:ascii="Arial" w:eastAsia="Arial" w:hAnsi="Arial" w:cs="Arial"/>
          <w:color w:val="000000"/>
          <w:sz w:val="24"/>
          <w:szCs w:val="24"/>
        </w:rPr>
        <w:t>Vapaaehtoisilla on apunaan erilaisia materiaaleja, joita kukin hyödyntää omaan tyyliinsä. Aloittelijoiden kanssa keskustelut eivät luonnollisesti ole mahdollisia, joten heidän kanssaan opetellaan suomen kielen perusteita. Vapaaehtoiset, kuten myös opiskeli</w:t>
      </w:r>
      <w:r>
        <w:rPr>
          <w:rFonts w:ascii="Arial" w:eastAsia="Arial" w:hAnsi="Arial" w:cs="Arial"/>
          <w:color w:val="000000"/>
          <w:sz w:val="24"/>
          <w:szCs w:val="24"/>
        </w:rPr>
        <w:t xml:space="preserve">jat ja heistä muodostettavat pienryhmät, vaihtelevat kerrasta toiseen, joten jokainen tunti on sisällöltään erilainen. Jokaisella opetuskerralla on mukana vähintään kaksi vapaaehtoista. Opiskelijoiden määrä on vaihdellut muutamasta oppilaasta lähes </w:t>
      </w:r>
    </w:p>
    <w:p w:rsidR="00B16125" w:rsidRDefault="00195F8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kolmee</w:t>
      </w:r>
      <w:r>
        <w:rPr>
          <w:rFonts w:ascii="Arial" w:eastAsia="Arial" w:hAnsi="Arial" w:cs="Arial"/>
          <w:color w:val="000000"/>
          <w:sz w:val="24"/>
          <w:szCs w:val="24"/>
        </w:rPr>
        <w:t>nkymmeneen.</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Suomen kielen keskusteluryhmä kokoontui 2020 keväällä kymmenen kertaa, aina 12.3. asti, jolloin tuli suositukset välttää kokoontumisia. Vapaaehtoisia opettajia oli keskimäärin viisi per kerta. Vakiovapaaehtoisia oli seitsemän. Osallistujia oli</w:t>
      </w:r>
      <w:r>
        <w:rPr>
          <w:rFonts w:ascii="Arial" w:eastAsia="Arial" w:hAnsi="Arial" w:cs="Arial"/>
          <w:sz w:val="24"/>
          <w:szCs w:val="24"/>
        </w:rPr>
        <w:t xml:space="preserve"> joka kerralla mukavasti, noin 10-20. Osallistujista arviolta vähintään 2/3 on ollut miehiä, vastaten arvatenkin turvapaikanhakijoiden sukupuolijakaumaa. Samoin kaikenikäisiä on ollut mukana. Toiminta on tuntunut tavoittavan vastaanottokeskuksen asukkaita </w:t>
      </w:r>
      <w:r>
        <w:rPr>
          <w:rFonts w:ascii="Arial" w:eastAsia="Arial" w:hAnsi="Arial" w:cs="Arial"/>
          <w:sz w:val="24"/>
          <w:szCs w:val="24"/>
        </w:rPr>
        <w:t>hyvin.</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12.3. kerran jälkeen opetus jäi tauolle koronan takia. Aktiiviset vapaaehtoiset miettivät keinoja, miten korvaavaa opetusta voisi järjestää verkossa tai muilla tavoin, mutta niitä ei oikein keksitty. Toiminta jatkui 1.10., mutta osallistujia oli tu</w:t>
      </w:r>
      <w:r>
        <w:rPr>
          <w:rFonts w:ascii="Arial" w:eastAsia="Arial" w:hAnsi="Arial" w:cs="Arial"/>
          <w:sz w:val="24"/>
          <w:szCs w:val="24"/>
        </w:rPr>
        <w:t>olloin vähän. Tämä jäi toistaiseksi viimeiseksi kerraksi. Terveysriskit ovat huolettaneet vapaaehtoisia, ja VOKiin ilmoitettiin, että Pulina on toistaiseksi tauolla. Vapaaehtoisilla on ollut hyvä motivaatio, ryhmä on ollut pienehkö mutta sitoutunut.</w:t>
      </w:r>
    </w:p>
    <w:p w:rsidR="00B16125" w:rsidRDefault="00195F8E">
      <w:pPr>
        <w:pStyle w:val="Otsikko3"/>
        <w:rPr>
          <w:color w:val="FF0000"/>
        </w:rPr>
      </w:pPr>
      <w:bookmarkStart w:id="45" w:name="_heading=h.4f1mdlm" w:colFirst="0" w:colLast="0"/>
      <w:bookmarkEnd w:id="45"/>
      <w:r>
        <w:rPr>
          <w:color w:val="FF0000"/>
        </w:rPr>
        <w:t>15.2.2</w:t>
      </w:r>
      <w:r>
        <w:rPr>
          <w:color w:val="FF0000"/>
        </w:rPr>
        <w:t xml:space="preserve"> Naistenryhmä Punahilkat</w:t>
      </w:r>
    </w:p>
    <w:p w:rsidR="00B16125" w:rsidRDefault="00195F8E">
      <w:pPr>
        <w:spacing w:after="0" w:line="276" w:lineRule="auto"/>
        <w:rPr>
          <w:rFonts w:ascii="Arial" w:eastAsia="Arial" w:hAnsi="Arial" w:cs="Arial"/>
          <w:sz w:val="24"/>
          <w:szCs w:val="24"/>
        </w:rPr>
      </w:pPr>
      <w:r>
        <w:rPr>
          <w:rFonts w:ascii="Arial" w:eastAsia="Arial" w:hAnsi="Arial" w:cs="Arial"/>
          <w:sz w:val="24"/>
          <w:szCs w:val="24"/>
        </w:rPr>
        <w:t>Punavuoren vastaanottokeskuksen naisten (ja lasten) ryhmä Punahilkat kokoontui vuoden 2020 aikana joka toinen keskiviikko pääsääntöisesti klo 18.00-20.00. Ryhmä järjesti aktiviteetteja vastaanottokeskuksen tiloissa, ruotsinkieliste</w:t>
      </w:r>
      <w:r>
        <w:rPr>
          <w:rFonts w:ascii="Arial" w:eastAsia="Arial" w:hAnsi="Arial" w:cs="Arial"/>
          <w:sz w:val="24"/>
          <w:szCs w:val="24"/>
        </w:rPr>
        <w:t>n Marttojen tiloissa, Naisasialiitto Unionin tiloissa, tai ulkona (Suomenlinnassa, Kaivopuistossa ja Seurasaaressa). Yhteensä kokoontumiskertoja oli vuoden aikana 10 kappaletta. Osallistujamäärä vaihteli suuresti, sillä mukana oli 2-12 henkilöä. Vapaaehtoi</w:t>
      </w:r>
      <w:r>
        <w:rPr>
          <w:rFonts w:ascii="Arial" w:eastAsia="Arial" w:hAnsi="Arial" w:cs="Arial"/>
          <w:sz w:val="24"/>
          <w:szCs w:val="24"/>
        </w:rPr>
        <w:t>sia oli paikalla keskimäärin 2-3 henkilöä per kerta. Ryhmän toimintaan kuuluivat kokkailu, kauneudenhoito, peli-illat ja museovierailut.</w:t>
      </w:r>
    </w:p>
    <w:p w:rsidR="00B16125" w:rsidRDefault="00195F8E">
      <w:pPr>
        <w:pStyle w:val="Otsikko3"/>
        <w:rPr>
          <w:color w:val="FF0000"/>
        </w:rPr>
      </w:pPr>
      <w:bookmarkStart w:id="46" w:name="_heading=h.19c6y18" w:colFirst="0" w:colLast="0"/>
      <w:bookmarkEnd w:id="46"/>
      <w:r>
        <w:br w:type="page"/>
      </w:r>
    </w:p>
    <w:p w:rsidR="00B16125" w:rsidRDefault="00195F8E">
      <w:pPr>
        <w:pStyle w:val="Otsikko3"/>
        <w:rPr>
          <w:color w:val="FF0000"/>
          <w:sz w:val="24"/>
          <w:szCs w:val="24"/>
        </w:rPr>
      </w:pPr>
      <w:bookmarkStart w:id="47" w:name="_heading=h.zasooh4s9bpv" w:colFirst="0" w:colLast="0"/>
      <w:bookmarkEnd w:id="47"/>
      <w:r>
        <w:rPr>
          <w:color w:val="FF0000"/>
        </w:rPr>
        <w:t>15.2.3 Punavuoren vastaanottokeskuksen lastenryhmä Punaketut</w:t>
      </w:r>
    </w:p>
    <w:p w:rsidR="00B16125" w:rsidRDefault="00195F8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Ryhmän tarkoituksena on järjestää mielekästä tekemistä v</w:t>
      </w:r>
      <w:r>
        <w:rPr>
          <w:rFonts w:ascii="Arial" w:eastAsia="Arial" w:hAnsi="Arial" w:cs="Arial"/>
          <w:color w:val="000000"/>
          <w:sz w:val="24"/>
          <w:szCs w:val="24"/>
        </w:rPr>
        <w:t>astaanottokeskuksen lapsille. Kerho kokoontuu Uudenmaankadun vastaanottokeskuksen tiloissa ensimmäisen kerroksen Piano-huoneessa tiistaisin klo 18-19.30.</w:t>
      </w:r>
    </w:p>
    <w:p w:rsidR="00B16125" w:rsidRDefault="00B16125">
      <w:pPr>
        <w:pBdr>
          <w:top w:val="nil"/>
          <w:left w:val="nil"/>
          <w:bottom w:val="nil"/>
          <w:right w:val="nil"/>
          <w:between w:val="nil"/>
        </w:pBdr>
        <w:spacing w:after="0" w:line="240" w:lineRule="auto"/>
        <w:rPr>
          <w:rFonts w:ascii="Arial" w:eastAsia="Arial" w:hAnsi="Arial" w:cs="Arial"/>
          <w:sz w:val="24"/>
          <w:szCs w:val="24"/>
        </w:rPr>
      </w:pPr>
    </w:p>
    <w:p w:rsidR="00B16125" w:rsidRDefault="00195F8E">
      <w:pPr>
        <w:pBdr>
          <w:top w:val="nil"/>
          <w:left w:val="nil"/>
          <w:bottom w:val="nil"/>
          <w:right w:val="nil"/>
          <w:between w:val="nil"/>
        </w:pBdr>
        <w:spacing w:after="0" w:line="240" w:lineRule="auto"/>
        <w:rPr>
          <w:rFonts w:ascii="Arial" w:eastAsia="Arial" w:hAnsi="Arial" w:cs="Arial"/>
        </w:rPr>
      </w:pPr>
      <w:r>
        <w:rPr>
          <w:rFonts w:ascii="Arial" w:eastAsia="Arial" w:hAnsi="Arial" w:cs="Arial"/>
          <w:sz w:val="24"/>
          <w:szCs w:val="24"/>
        </w:rPr>
        <w:t>Toiminta jatkui vuonna 2020, mutta sitä oli epidemiatilanteen vuoksi todella vähän.</w:t>
      </w:r>
    </w:p>
    <w:p w:rsidR="00B16125" w:rsidRDefault="00195F8E">
      <w:pPr>
        <w:pStyle w:val="Otsikko3"/>
        <w:rPr>
          <w:color w:val="FF0000"/>
        </w:rPr>
      </w:pPr>
      <w:bookmarkStart w:id="48" w:name="_heading=h.3tbugp1" w:colFirst="0" w:colLast="0"/>
      <w:bookmarkEnd w:id="48"/>
      <w:r>
        <w:rPr>
          <w:color w:val="FF0000"/>
        </w:rPr>
        <w:t>15.2.4 Lastenryhm</w:t>
      </w:r>
      <w:r>
        <w:rPr>
          <w:color w:val="FF0000"/>
        </w:rPr>
        <w:t>ä Kids’ Klub</w:t>
      </w:r>
    </w:p>
    <w:p w:rsidR="00B16125" w:rsidRDefault="00195F8E">
      <w:pPr>
        <w:spacing w:after="0" w:line="240" w:lineRule="auto"/>
        <w:rPr>
          <w:rFonts w:ascii="Arial" w:eastAsia="Arial" w:hAnsi="Arial" w:cs="Arial"/>
          <w:sz w:val="24"/>
          <w:szCs w:val="24"/>
        </w:rPr>
      </w:pPr>
      <w:r>
        <w:rPr>
          <w:rFonts w:ascii="Arial" w:eastAsia="Arial" w:hAnsi="Arial" w:cs="Arial"/>
          <w:sz w:val="24"/>
          <w:szCs w:val="24"/>
        </w:rPr>
        <w:t xml:space="preserve">Entinen </w:t>
      </w:r>
      <w:r>
        <w:rPr>
          <w:rFonts w:ascii="Arial" w:eastAsia="Arial" w:hAnsi="Arial" w:cs="Arial"/>
          <w:color w:val="000000"/>
          <w:sz w:val="24"/>
          <w:szCs w:val="24"/>
        </w:rPr>
        <w:t>Kaarlenkadun lastenryhmä järjest</w:t>
      </w:r>
      <w:r>
        <w:rPr>
          <w:rFonts w:ascii="Arial" w:eastAsia="Arial" w:hAnsi="Arial" w:cs="Arial"/>
          <w:sz w:val="24"/>
          <w:szCs w:val="24"/>
        </w:rPr>
        <w:t>i vuonna 2020</w:t>
      </w:r>
      <w:r>
        <w:rPr>
          <w:rFonts w:ascii="Arial" w:eastAsia="Arial" w:hAnsi="Arial" w:cs="Arial"/>
          <w:color w:val="000000"/>
          <w:sz w:val="24"/>
          <w:szCs w:val="24"/>
        </w:rPr>
        <w:t xml:space="preserve"> toimintaa Uudenmaankadun vastaanottokeskuksessa majoittuville lapsiperheille.</w:t>
      </w:r>
      <w:r>
        <w:rPr>
          <w:rFonts w:ascii="Arial" w:eastAsia="Arial" w:hAnsi="Arial" w:cs="Arial"/>
          <w:color w:val="000000"/>
          <w:sz w:val="26"/>
          <w:szCs w:val="26"/>
        </w:rPr>
        <w:t xml:space="preserve"> </w:t>
      </w:r>
      <w:r>
        <w:rPr>
          <w:rFonts w:ascii="Arial" w:eastAsia="Arial" w:hAnsi="Arial" w:cs="Arial"/>
          <w:color w:val="000000"/>
          <w:sz w:val="24"/>
          <w:szCs w:val="24"/>
        </w:rPr>
        <w:t>Ryhmän tarkoi</w:t>
      </w:r>
      <w:r>
        <w:rPr>
          <w:rFonts w:ascii="Arial" w:eastAsia="Arial" w:hAnsi="Arial" w:cs="Arial"/>
          <w:sz w:val="24"/>
          <w:szCs w:val="24"/>
        </w:rPr>
        <w:t>tus on</w:t>
      </w:r>
      <w:r>
        <w:rPr>
          <w:rFonts w:ascii="Arial" w:eastAsia="Arial" w:hAnsi="Arial" w:cs="Arial"/>
          <w:color w:val="000000"/>
          <w:sz w:val="24"/>
          <w:szCs w:val="24"/>
        </w:rPr>
        <w:t xml:space="preserve"> edistää keskuksessa majoittuvien lapsiperheiden hyvinvointia, ja lisää perheiden vuorovaikutusta ympäröivän yhteiskunnan kanssa. Lapset saavat positiivista huomiota, ja aikuisen ohjaajan mukaan leikkeihin. Ryhmässä piirrellään, askarellaan, ja välillä pää</w:t>
      </w:r>
      <w:r>
        <w:rPr>
          <w:rFonts w:ascii="Arial" w:eastAsia="Arial" w:hAnsi="Arial" w:cs="Arial"/>
          <w:color w:val="000000"/>
          <w:sz w:val="24"/>
          <w:szCs w:val="24"/>
        </w:rPr>
        <w:t>stään myös purkamaan energiaa leikkipuistoihin tai retkelle museoihin, sisäleikkipuistoon, jne.</w:t>
      </w:r>
      <w:r>
        <w:rPr>
          <w:rFonts w:ascii="Arial" w:eastAsia="Arial" w:hAnsi="Arial" w:cs="Arial"/>
          <w:sz w:val="24"/>
          <w:szCs w:val="24"/>
        </w:rPr>
        <w:t xml:space="preserve"> Vuoden aikana ryhmä vieraili mm. Linnanmäellä, Korkeasaaressa ja HopLopissa.</w:t>
      </w:r>
    </w:p>
    <w:p w:rsidR="00B16125" w:rsidRDefault="00B16125">
      <w:pPr>
        <w:spacing w:after="0" w:line="240" w:lineRule="auto"/>
        <w:rPr>
          <w:rFonts w:ascii="Arial" w:eastAsia="Arial" w:hAnsi="Arial" w:cs="Arial"/>
        </w:rPr>
      </w:pPr>
    </w:p>
    <w:p w:rsidR="00B16125" w:rsidRDefault="00B16125">
      <w:pPr>
        <w:spacing w:after="0" w:line="240" w:lineRule="auto"/>
        <w:rPr>
          <w:rFonts w:ascii="Arial" w:eastAsia="Arial" w:hAnsi="Arial" w:cs="Arial"/>
        </w:rPr>
      </w:pPr>
    </w:p>
    <w:p w:rsidR="00B16125" w:rsidRDefault="00195F8E">
      <w:pPr>
        <w:spacing w:after="0" w:line="240" w:lineRule="auto"/>
        <w:jc w:val="center"/>
        <w:rPr>
          <w:rFonts w:ascii="Arial" w:eastAsia="Arial" w:hAnsi="Arial" w:cs="Arial"/>
          <w:sz w:val="24"/>
          <w:szCs w:val="24"/>
        </w:rPr>
      </w:pPr>
      <w:r>
        <w:rPr>
          <w:rFonts w:ascii="Arial" w:eastAsia="Arial" w:hAnsi="Arial" w:cs="Arial"/>
          <w:color w:val="000000"/>
        </w:rPr>
        <w:t>***</w:t>
      </w:r>
    </w:p>
    <w:p w:rsidR="00B16125" w:rsidRDefault="00195F8E">
      <w:pPr>
        <w:spacing w:after="0" w:line="240" w:lineRule="auto"/>
        <w:rPr>
          <w:rFonts w:ascii="Arial" w:eastAsia="Arial" w:hAnsi="Arial" w:cs="Arial"/>
          <w:sz w:val="24"/>
          <w:szCs w:val="24"/>
        </w:rPr>
      </w:pPr>
      <w:r>
        <w:rPr>
          <w:rFonts w:ascii="Arial" w:eastAsia="Arial" w:hAnsi="Arial" w:cs="Arial"/>
          <w:i/>
          <w:color w:val="000000"/>
          <w:sz w:val="24"/>
          <w:szCs w:val="24"/>
        </w:rPr>
        <w:t> </w:t>
      </w:r>
    </w:p>
    <w:p w:rsidR="00B16125" w:rsidRDefault="00195F8E">
      <w:pPr>
        <w:spacing w:after="0" w:line="240" w:lineRule="auto"/>
        <w:rPr>
          <w:rFonts w:ascii="Arial" w:eastAsia="Arial" w:hAnsi="Arial" w:cs="Arial"/>
          <w:sz w:val="24"/>
          <w:szCs w:val="24"/>
        </w:rPr>
      </w:pPr>
      <w:r>
        <w:rPr>
          <w:rFonts w:ascii="Arial" w:eastAsia="Arial" w:hAnsi="Arial" w:cs="Arial"/>
          <w:color w:val="000000"/>
          <w:sz w:val="24"/>
          <w:szCs w:val="24"/>
        </w:rPr>
        <w:t xml:space="preserve">Yhteenvetona vuodesta 2020 hallitus toteaa, että tarve </w:t>
      </w:r>
      <w:r>
        <w:rPr>
          <w:rFonts w:ascii="Arial" w:eastAsia="Arial" w:hAnsi="Arial" w:cs="Arial"/>
          <w:sz w:val="24"/>
          <w:szCs w:val="24"/>
        </w:rPr>
        <w:t>SPR:n vapaaehtoistoiminnalle oli koronapandemiasta johtuen valtava, ja että Punaisen Ristin rooli maan kokonaisturvallisuudessa oli merkittävä. Töölön osaston kyky johtaa, suunnitella ja vastaanottaa u</w:t>
      </w:r>
      <w:r>
        <w:rPr>
          <w:rFonts w:ascii="Arial" w:eastAsia="Arial" w:hAnsi="Arial" w:cs="Arial"/>
          <w:sz w:val="24"/>
          <w:szCs w:val="24"/>
        </w:rPr>
        <w:t>usia vapaaehtoisia oli keskeistä SPR:n valmiudelle Helsingissä.</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color w:val="000000"/>
          <w:sz w:val="24"/>
          <w:szCs w:val="24"/>
        </w:rPr>
        <w:t>Tulevaisuuden erityishaasteena hallitus näkee koronapandemi</w:t>
      </w:r>
      <w:r>
        <w:rPr>
          <w:rFonts w:ascii="Arial" w:eastAsia="Arial" w:hAnsi="Arial" w:cs="Arial"/>
          <w:sz w:val="24"/>
          <w:szCs w:val="24"/>
        </w:rPr>
        <w:t>asta johtuvien sosiaalisten haittojen ehkäisyn. Monelle maahanmuuttajalle, lapselle ja nuorelle etäopetus on aiheuttanut haasteita o</w:t>
      </w:r>
      <w:r>
        <w:rPr>
          <w:rFonts w:ascii="Arial" w:eastAsia="Arial" w:hAnsi="Arial" w:cs="Arial"/>
          <w:sz w:val="24"/>
          <w:szCs w:val="24"/>
        </w:rPr>
        <w:t>ppimiseen. Myös työttömyys ja sosiaalisten kontaktien puute on ollut raskasta monelle yhteiskunnan jäsenelle.</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rFonts w:ascii="Arial" w:eastAsia="Arial" w:hAnsi="Arial" w:cs="Arial"/>
          <w:sz w:val="24"/>
          <w:szCs w:val="24"/>
        </w:rPr>
      </w:pPr>
      <w:r>
        <w:rPr>
          <w:rFonts w:ascii="Arial" w:eastAsia="Arial" w:hAnsi="Arial" w:cs="Arial"/>
          <w:color w:val="000000"/>
          <w:sz w:val="24"/>
          <w:szCs w:val="24"/>
        </w:rPr>
        <w:t xml:space="preserve">Vastaanottokeskustoiminta </w:t>
      </w:r>
      <w:r>
        <w:rPr>
          <w:rFonts w:ascii="Arial" w:eastAsia="Arial" w:hAnsi="Arial" w:cs="Arial"/>
          <w:sz w:val="24"/>
          <w:szCs w:val="24"/>
        </w:rPr>
        <w:t xml:space="preserve">päättyy </w:t>
      </w:r>
      <w:r>
        <w:rPr>
          <w:rFonts w:ascii="Arial" w:eastAsia="Arial" w:hAnsi="Arial" w:cs="Arial"/>
          <w:color w:val="000000"/>
          <w:sz w:val="24"/>
          <w:szCs w:val="24"/>
        </w:rPr>
        <w:t>Helsingissä kokonaan vuoden 2021 aikana, joten SPR Töölön osasto aikoo keskittyä paperittomien tukemiseen</w:t>
      </w:r>
      <w:r>
        <w:rPr>
          <w:rFonts w:ascii="Arial" w:eastAsia="Arial" w:hAnsi="Arial" w:cs="Arial"/>
          <w:sz w:val="24"/>
          <w:szCs w:val="24"/>
        </w:rPr>
        <w:t xml:space="preserve"> ja mu</w:t>
      </w:r>
      <w:r>
        <w:rPr>
          <w:rFonts w:ascii="Arial" w:eastAsia="Arial" w:hAnsi="Arial" w:cs="Arial"/>
          <w:sz w:val="24"/>
          <w:szCs w:val="24"/>
        </w:rPr>
        <w:t xml:space="preserve">iden yhteiskunnan haavoittuvien ryhmien tuen kehittämiseen. </w:t>
      </w:r>
    </w:p>
    <w:p w:rsidR="00B16125" w:rsidRDefault="00B16125">
      <w:pPr>
        <w:spacing w:after="0" w:line="240" w:lineRule="auto"/>
        <w:rPr>
          <w:rFonts w:ascii="Arial" w:eastAsia="Arial" w:hAnsi="Arial" w:cs="Arial"/>
          <w:sz w:val="24"/>
          <w:szCs w:val="24"/>
        </w:rPr>
      </w:pPr>
    </w:p>
    <w:p w:rsidR="00B16125" w:rsidRDefault="00195F8E">
      <w:pPr>
        <w:spacing w:after="0" w:line="240" w:lineRule="auto"/>
        <w:rPr>
          <w:rFonts w:ascii="Arial" w:eastAsia="Arial" w:hAnsi="Arial" w:cs="Arial"/>
          <w:b/>
          <w:sz w:val="24"/>
          <w:szCs w:val="24"/>
        </w:rPr>
      </w:pPr>
      <w:r>
        <w:rPr>
          <w:rFonts w:ascii="Arial" w:eastAsia="Arial" w:hAnsi="Arial" w:cs="Arial"/>
          <w:color w:val="000000"/>
          <w:sz w:val="24"/>
          <w:szCs w:val="24"/>
        </w:rPr>
        <w:t xml:space="preserve">Lisäksi osaston valmiustoimintaa ja muuta paikalliseen avuntarpeeseen liittyvää toimintaa </w:t>
      </w:r>
      <w:r>
        <w:rPr>
          <w:rFonts w:ascii="Arial" w:eastAsia="Arial" w:hAnsi="Arial" w:cs="Arial"/>
          <w:sz w:val="24"/>
          <w:szCs w:val="24"/>
        </w:rPr>
        <w:t>kehitetään yhteistyössä Helsingin Ensihuoltoyksikön ja erityisesti Keski-Helsingin osaston kanssa.</w:t>
      </w:r>
    </w:p>
    <w:p w:rsidR="00B16125" w:rsidRDefault="00B16125">
      <w:pPr>
        <w:spacing w:after="0" w:line="240" w:lineRule="auto"/>
        <w:rPr>
          <w:rFonts w:ascii="Arial" w:eastAsia="Arial" w:hAnsi="Arial" w:cs="Arial"/>
          <w:b/>
          <w:sz w:val="24"/>
          <w:szCs w:val="24"/>
        </w:rPr>
      </w:pPr>
    </w:p>
    <w:p w:rsidR="00B16125" w:rsidRDefault="00195F8E">
      <w:pPr>
        <w:spacing w:after="0" w:line="240" w:lineRule="auto"/>
        <w:rPr>
          <w:rFonts w:ascii="Arial" w:eastAsia="Arial" w:hAnsi="Arial" w:cs="Arial"/>
          <w:sz w:val="26"/>
          <w:szCs w:val="26"/>
        </w:rPr>
      </w:pPr>
      <w:r>
        <w:rPr>
          <w:rFonts w:ascii="Arial" w:eastAsia="Arial" w:hAnsi="Arial" w:cs="Arial"/>
          <w:b/>
          <w:color w:val="000000"/>
          <w:sz w:val="24"/>
          <w:szCs w:val="24"/>
        </w:rPr>
        <w:t>Suom</w:t>
      </w:r>
      <w:r>
        <w:rPr>
          <w:rFonts w:ascii="Arial" w:eastAsia="Arial" w:hAnsi="Arial" w:cs="Arial"/>
          <w:b/>
          <w:color w:val="000000"/>
          <w:sz w:val="24"/>
          <w:szCs w:val="24"/>
        </w:rPr>
        <w:t>en Punaisen Ristin Töölön osaston hallitus</w:t>
      </w:r>
    </w:p>
    <w:p w:rsidR="00B16125" w:rsidRDefault="00195F8E">
      <w:pPr>
        <w:rPr>
          <w:rFonts w:ascii="Arial" w:eastAsia="Arial" w:hAnsi="Arial" w:cs="Arial"/>
        </w:rPr>
      </w:pPr>
      <w:r>
        <w:rPr>
          <w:rFonts w:ascii="Arial" w:eastAsia="Arial" w:hAnsi="Arial" w:cs="Arial"/>
          <w:sz w:val="24"/>
          <w:szCs w:val="24"/>
        </w:rPr>
        <w:br/>
      </w:r>
    </w:p>
    <w:sectPr w:rsidR="00B16125">
      <w:headerReference w:type="default" r:id="rId10"/>
      <w:footerReference w:type="default" r:id="rId11"/>
      <w:pgSz w:w="11906" w:h="16838"/>
      <w:pgMar w:top="1702" w:right="1134" w:bottom="1417" w:left="1134" w:header="284"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F8E" w:rsidRDefault="00195F8E">
      <w:pPr>
        <w:spacing w:after="0" w:line="240" w:lineRule="auto"/>
      </w:pPr>
      <w:r>
        <w:separator/>
      </w:r>
    </w:p>
  </w:endnote>
  <w:endnote w:type="continuationSeparator" w:id="0">
    <w:p w:rsidR="00195F8E" w:rsidRDefault="0019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125" w:rsidRDefault="00195F8E">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sidR="003925E5">
      <w:rPr>
        <w:color w:val="000000"/>
      </w:rPr>
      <w:fldChar w:fldCharType="separate"/>
    </w:r>
    <w:r w:rsidR="003925E5">
      <w:rPr>
        <w:noProof/>
        <w:color w:val="000000"/>
      </w:rPr>
      <w:t>1</w:t>
    </w:r>
    <w:r>
      <w:rPr>
        <w:color w:val="000000"/>
      </w:rPr>
      <w:fldChar w:fldCharType="end"/>
    </w:r>
  </w:p>
  <w:p w:rsidR="00B16125" w:rsidRDefault="00B1612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F8E" w:rsidRDefault="00195F8E">
      <w:pPr>
        <w:spacing w:after="0" w:line="240" w:lineRule="auto"/>
      </w:pPr>
      <w:r>
        <w:separator/>
      </w:r>
    </w:p>
  </w:footnote>
  <w:footnote w:type="continuationSeparator" w:id="0">
    <w:p w:rsidR="00195F8E" w:rsidRDefault="00195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125" w:rsidRDefault="00195F8E">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extent cx="1637289" cy="636496"/>
          <wp:effectExtent l="0" t="0" r="0" b="0"/>
          <wp:docPr id="5" name="image1.jpg" descr="Kuva, joka sisältää kohteen piirtäminen&#10;&#10;Kuvaus luotu automaattisesti"/>
          <wp:cNvGraphicFramePr/>
          <a:graphic xmlns:a="http://schemas.openxmlformats.org/drawingml/2006/main">
            <a:graphicData uri="http://schemas.openxmlformats.org/drawingml/2006/picture">
              <pic:pic xmlns:pic="http://schemas.openxmlformats.org/drawingml/2006/picture">
                <pic:nvPicPr>
                  <pic:cNvPr id="0" name="image1.jpg" descr="Kuva, joka sisältää kohteen piirtäminen&#10;&#10;Kuvaus luotu automaattisesti"/>
                  <pic:cNvPicPr preferRelativeResize="0"/>
                </pic:nvPicPr>
                <pic:blipFill>
                  <a:blip r:embed="rId1"/>
                  <a:srcRect/>
                  <a:stretch>
                    <a:fillRect/>
                  </a:stretch>
                </pic:blipFill>
                <pic:spPr>
                  <a:xfrm>
                    <a:off x="0" y="0"/>
                    <a:ext cx="1637289" cy="63649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25"/>
    <w:rsid w:val="00195F8E"/>
    <w:rsid w:val="003925E5"/>
    <w:rsid w:val="00B161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6F837-C251-481B-8A9F-6879E61F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D4E7F"/>
  </w:style>
  <w:style w:type="paragraph" w:styleId="Otsikko1">
    <w:name w:val="heading 1"/>
    <w:basedOn w:val="Normaali"/>
    <w:next w:val="Normaali"/>
    <w:link w:val="Otsikko1Char"/>
    <w:uiPriority w:val="9"/>
    <w:qFormat/>
    <w:rsid w:val="00793AAB"/>
    <w:pPr>
      <w:spacing w:before="480" w:after="120" w:line="240" w:lineRule="auto"/>
      <w:outlineLvl w:val="0"/>
    </w:pPr>
    <w:rPr>
      <w:rFonts w:ascii="Arial" w:eastAsia="Times New Roman" w:hAnsi="Arial" w:cs="Arial"/>
      <w:b/>
      <w:bCs/>
      <w:color w:val="000000"/>
      <w:kern w:val="36"/>
      <w:sz w:val="36"/>
      <w:szCs w:val="36"/>
    </w:rPr>
  </w:style>
  <w:style w:type="paragraph" w:styleId="Otsikko2">
    <w:name w:val="heading 2"/>
    <w:basedOn w:val="Normaali"/>
    <w:next w:val="Normaali"/>
    <w:link w:val="Otsikko2Char"/>
    <w:uiPriority w:val="9"/>
    <w:unhideWhenUsed/>
    <w:qFormat/>
    <w:rsid w:val="00793AAB"/>
    <w:pPr>
      <w:spacing w:before="360" w:after="80" w:line="240" w:lineRule="auto"/>
      <w:outlineLvl w:val="1"/>
    </w:pPr>
    <w:rPr>
      <w:rFonts w:ascii="Arial" w:eastAsia="Times New Roman" w:hAnsi="Arial" w:cs="Arial"/>
      <w:b/>
      <w:bCs/>
      <w:color w:val="000000"/>
      <w:sz w:val="32"/>
      <w:szCs w:val="32"/>
    </w:rPr>
  </w:style>
  <w:style w:type="paragraph" w:styleId="Otsikko3">
    <w:name w:val="heading 3"/>
    <w:basedOn w:val="Normaali"/>
    <w:next w:val="Normaali"/>
    <w:link w:val="Otsikko3Char"/>
    <w:uiPriority w:val="9"/>
    <w:unhideWhenUsed/>
    <w:qFormat/>
    <w:rsid w:val="00793AAB"/>
    <w:pPr>
      <w:spacing w:before="280" w:after="80" w:line="240" w:lineRule="auto"/>
      <w:outlineLvl w:val="2"/>
    </w:pPr>
    <w:rPr>
      <w:rFonts w:ascii="Arial" w:eastAsia="Times New Roman" w:hAnsi="Arial" w:cs="Arial"/>
      <w:b/>
      <w:bCs/>
      <w:color w:val="000000"/>
      <w:sz w:val="26"/>
      <w:szCs w:val="26"/>
    </w:rPr>
  </w:style>
  <w:style w:type="paragraph" w:styleId="Otsikko4">
    <w:name w:val="heading 4"/>
    <w:basedOn w:val="Normaali"/>
    <w:next w:val="Normaali"/>
    <w:link w:val="Otsikko4Char"/>
    <w:uiPriority w:val="9"/>
    <w:semiHidden/>
    <w:unhideWhenUsed/>
    <w:qFormat/>
    <w:rsid w:val="001D4E7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Otsikko5">
    <w:name w:val="heading 5"/>
    <w:basedOn w:val="Normaali"/>
    <w:next w:val="Normaali"/>
    <w:link w:val="Otsikko5Char"/>
    <w:uiPriority w:val="9"/>
    <w:semiHidden/>
    <w:unhideWhenUsed/>
    <w:qFormat/>
    <w:rsid w:val="001D4E7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Otsikko6">
    <w:name w:val="heading 6"/>
    <w:basedOn w:val="Normaali"/>
    <w:next w:val="Normaali"/>
    <w:link w:val="Otsikko6Char"/>
    <w:uiPriority w:val="9"/>
    <w:semiHidden/>
    <w:unhideWhenUsed/>
    <w:qFormat/>
    <w:rsid w:val="001D4E7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Otsikko7">
    <w:name w:val="heading 7"/>
    <w:basedOn w:val="Normaali"/>
    <w:next w:val="Normaali"/>
    <w:link w:val="Otsikko7Char"/>
    <w:uiPriority w:val="9"/>
    <w:semiHidden/>
    <w:unhideWhenUsed/>
    <w:qFormat/>
    <w:rsid w:val="001D4E7F"/>
    <w:pPr>
      <w:keepNext/>
      <w:keepLines/>
      <w:spacing w:before="40" w:after="0"/>
      <w:outlineLvl w:val="6"/>
    </w:pPr>
    <w:rPr>
      <w:rFonts w:asciiTheme="majorHAnsi" w:eastAsiaTheme="majorEastAsia" w:hAnsiTheme="majorHAnsi" w:cstheme="majorBidi"/>
      <w:color w:val="1F3864" w:themeColor="accent1" w:themeShade="80"/>
    </w:rPr>
  </w:style>
  <w:style w:type="paragraph" w:styleId="Otsikko8">
    <w:name w:val="heading 8"/>
    <w:basedOn w:val="Normaali"/>
    <w:next w:val="Normaali"/>
    <w:link w:val="Otsikko8Char"/>
    <w:uiPriority w:val="9"/>
    <w:semiHidden/>
    <w:unhideWhenUsed/>
    <w:qFormat/>
    <w:rsid w:val="001D4E7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1D4E7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link w:val="OtsikkoChar"/>
    <w:uiPriority w:val="10"/>
    <w:qFormat/>
    <w:rsid w:val="001D4E7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Otsikko1Char">
    <w:name w:val="Otsikko 1 Char"/>
    <w:basedOn w:val="Kappaleenoletusfontti"/>
    <w:link w:val="Otsikko1"/>
    <w:uiPriority w:val="9"/>
    <w:rsid w:val="00793AAB"/>
    <w:rPr>
      <w:rFonts w:ascii="Arial" w:eastAsia="Times New Roman" w:hAnsi="Arial" w:cs="Arial"/>
      <w:b/>
      <w:bCs/>
      <w:color w:val="000000"/>
      <w:kern w:val="36"/>
      <w:sz w:val="36"/>
      <w:szCs w:val="36"/>
      <w:lang w:eastAsia="fi-FI"/>
    </w:rPr>
  </w:style>
  <w:style w:type="character" w:customStyle="1" w:styleId="Otsikko2Char">
    <w:name w:val="Otsikko 2 Char"/>
    <w:basedOn w:val="Kappaleenoletusfontti"/>
    <w:link w:val="Otsikko2"/>
    <w:uiPriority w:val="9"/>
    <w:rsid w:val="00793AAB"/>
    <w:rPr>
      <w:rFonts w:ascii="Arial" w:eastAsia="Times New Roman" w:hAnsi="Arial" w:cs="Arial"/>
      <w:b/>
      <w:bCs/>
      <w:color w:val="000000"/>
      <w:sz w:val="32"/>
      <w:szCs w:val="32"/>
      <w:lang w:eastAsia="fi-FI"/>
    </w:rPr>
  </w:style>
  <w:style w:type="character" w:customStyle="1" w:styleId="Otsikko3Char">
    <w:name w:val="Otsikko 3 Char"/>
    <w:basedOn w:val="Kappaleenoletusfontti"/>
    <w:link w:val="Otsikko3"/>
    <w:uiPriority w:val="9"/>
    <w:rsid w:val="00793AAB"/>
    <w:rPr>
      <w:rFonts w:ascii="Arial" w:eastAsia="Times New Roman" w:hAnsi="Arial" w:cs="Arial"/>
      <w:b/>
      <w:bCs/>
      <w:color w:val="000000"/>
      <w:sz w:val="26"/>
      <w:szCs w:val="26"/>
      <w:lang w:eastAsia="fi-FI"/>
    </w:rPr>
  </w:style>
  <w:style w:type="character" w:customStyle="1" w:styleId="Otsikko4Char">
    <w:name w:val="Otsikko 4 Char"/>
    <w:basedOn w:val="Kappaleenoletusfontti"/>
    <w:link w:val="Otsikko4"/>
    <w:uiPriority w:val="9"/>
    <w:semiHidden/>
    <w:rsid w:val="001D4E7F"/>
    <w:rPr>
      <w:rFonts w:asciiTheme="majorHAnsi" w:eastAsiaTheme="majorEastAsia" w:hAnsiTheme="majorHAnsi" w:cstheme="majorBidi"/>
      <w:i/>
      <w:iCs/>
      <w:color w:val="2E74B5" w:themeColor="accent5" w:themeShade="BF"/>
      <w:sz w:val="25"/>
      <w:szCs w:val="25"/>
    </w:rPr>
  </w:style>
  <w:style w:type="character" w:customStyle="1" w:styleId="Otsikko5Char">
    <w:name w:val="Otsikko 5 Char"/>
    <w:basedOn w:val="Kappaleenoletusfontti"/>
    <w:link w:val="Otsikko5"/>
    <w:uiPriority w:val="9"/>
    <w:semiHidden/>
    <w:rsid w:val="001D4E7F"/>
    <w:rPr>
      <w:rFonts w:asciiTheme="majorHAnsi" w:eastAsiaTheme="majorEastAsia" w:hAnsiTheme="majorHAnsi" w:cstheme="majorBidi"/>
      <w:i/>
      <w:iCs/>
      <w:color w:val="833C0B" w:themeColor="accent2" w:themeShade="80"/>
      <w:sz w:val="24"/>
      <w:szCs w:val="24"/>
    </w:rPr>
  </w:style>
  <w:style w:type="character" w:customStyle="1" w:styleId="Otsikko6Char">
    <w:name w:val="Otsikko 6 Char"/>
    <w:basedOn w:val="Kappaleenoletusfontti"/>
    <w:link w:val="Otsikko6"/>
    <w:uiPriority w:val="9"/>
    <w:semiHidden/>
    <w:rsid w:val="001D4E7F"/>
    <w:rPr>
      <w:rFonts w:asciiTheme="majorHAnsi" w:eastAsiaTheme="majorEastAsia" w:hAnsiTheme="majorHAnsi" w:cstheme="majorBidi"/>
      <w:i/>
      <w:iCs/>
      <w:color w:val="385623" w:themeColor="accent6" w:themeShade="80"/>
      <w:sz w:val="23"/>
      <w:szCs w:val="23"/>
    </w:rPr>
  </w:style>
  <w:style w:type="character" w:customStyle="1" w:styleId="Otsikko7Char">
    <w:name w:val="Otsikko 7 Char"/>
    <w:basedOn w:val="Kappaleenoletusfontti"/>
    <w:link w:val="Otsikko7"/>
    <w:uiPriority w:val="9"/>
    <w:semiHidden/>
    <w:rsid w:val="001D4E7F"/>
    <w:rPr>
      <w:rFonts w:asciiTheme="majorHAnsi" w:eastAsiaTheme="majorEastAsia" w:hAnsiTheme="majorHAnsi" w:cstheme="majorBidi"/>
      <w:color w:val="1F3864" w:themeColor="accent1" w:themeShade="80"/>
    </w:rPr>
  </w:style>
  <w:style w:type="character" w:customStyle="1" w:styleId="Otsikko8Char">
    <w:name w:val="Otsikko 8 Char"/>
    <w:basedOn w:val="Kappaleenoletusfontti"/>
    <w:link w:val="Otsikko8"/>
    <w:uiPriority w:val="9"/>
    <w:semiHidden/>
    <w:rsid w:val="001D4E7F"/>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1D4E7F"/>
    <w:rPr>
      <w:rFonts w:asciiTheme="majorHAnsi" w:eastAsiaTheme="majorEastAsia" w:hAnsiTheme="majorHAnsi" w:cstheme="majorBidi"/>
      <w:color w:val="385623" w:themeColor="accent6" w:themeShade="80"/>
    </w:rPr>
  </w:style>
  <w:style w:type="paragraph" w:styleId="Kuvaotsikko">
    <w:name w:val="caption"/>
    <w:basedOn w:val="Normaali"/>
    <w:next w:val="Normaali"/>
    <w:uiPriority w:val="35"/>
    <w:semiHidden/>
    <w:unhideWhenUsed/>
    <w:qFormat/>
    <w:rsid w:val="001D4E7F"/>
    <w:pPr>
      <w:spacing w:line="240" w:lineRule="auto"/>
    </w:pPr>
    <w:rPr>
      <w:b/>
      <w:bCs/>
      <w:smallCaps/>
      <w:color w:val="4472C4" w:themeColor="accent1"/>
      <w:spacing w:val="6"/>
    </w:rPr>
  </w:style>
  <w:style w:type="character" w:customStyle="1" w:styleId="OtsikkoChar">
    <w:name w:val="Otsikko Char"/>
    <w:basedOn w:val="Kappaleenoletusfontti"/>
    <w:link w:val="Otsikko"/>
    <w:uiPriority w:val="10"/>
    <w:rsid w:val="001D4E7F"/>
    <w:rPr>
      <w:rFonts w:asciiTheme="majorHAnsi" w:eastAsiaTheme="majorEastAsia" w:hAnsiTheme="majorHAnsi" w:cstheme="majorBidi"/>
      <w:color w:val="2F5496" w:themeColor="accent1" w:themeShade="BF"/>
      <w:spacing w:val="-10"/>
      <w:sz w:val="52"/>
      <w:szCs w:val="52"/>
    </w:rPr>
  </w:style>
  <w:style w:type="paragraph" w:styleId="Alaotsikko">
    <w:name w:val="Subtitle"/>
    <w:basedOn w:val="Normaali"/>
    <w:next w:val="Normaali"/>
    <w:link w:val="AlaotsikkoChar"/>
    <w:uiPriority w:val="11"/>
    <w:qFormat/>
    <w:pPr>
      <w:spacing w:line="240" w:lineRule="auto"/>
    </w:pPr>
  </w:style>
  <w:style w:type="character" w:customStyle="1" w:styleId="AlaotsikkoChar">
    <w:name w:val="Alaotsikko Char"/>
    <w:basedOn w:val="Kappaleenoletusfontti"/>
    <w:link w:val="Alaotsikko"/>
    <w:uiPriority w:val="11"/>
    <w:rsid w:val="001D4E7F"/>
    <w:rPr>
      <w:rFonts w:asciiTheme="majorHAnsi" w:eastAsiaTheme="majorEastAsia" w:hAnsiTheme="majorHAnsi" w:cstheme="majorBidi"/>
    </w:rPr>
  </w:style>
  <w:style w:type="character" w:styleId="Voimakas">
    <w:name w:val="Strong"/>
    <w:basedOn w:val="Kappaleenoletusfontti"/>
    <w:uiPriority w:val="22"/>
    <w:qFormat/>
    <w:rsid w:val="001D4E7F"/>
    <w:rPr>
      <w:b/>
      <w:bCs/>
    </w:rPr>
  </w:style>
  <w:style w:type="character" w:styleId="Korostus">
    <w:name w:val="Emphasis"/>
    <w:basedOn w:val="Kappaleenoletusfontti"/>
    <w:uiPriority w:val="20"/>
    <w:qFormat/>
    <w:rsid w:val="001D4E7F"/>
    <w:rPr>
      <w:i/>
      <w:iCs/>
    </w:rPr>
  </w:style>
  <w:style w:type="paragraph" w:styleId="Eivli">
    <w:name w:val="No Spacing"/>
    <w:uiPriority w:val="1"/>
    <w:qFormat/>
    <w:rsid w:val="00BE70A1"/>
    <w:pPr>
      <w:spacing w:after="0" w:line="240" w:lineRule="auto"/>
    </w:pPr>
    <w:rPr>
      <w:rFonts w:ascii="Arial" w:hAnsi="Arial"/>
    </w:rPr>
  </w:style>
  <w:style w:type="paragraph" w:styleId="Lainaus">
    <w:name w:val="Quote"/>
    <w:basedOn w:val="Normaali"/>
    <w:next w:val="Normaali"/>
    <w:link w:val="LainausChar"/>
    <w:uiPriority w:val="29"/>
    <w:qFormat/>
    <w:rsid w:val="001D4E7F"/>
    <w:pPr>
      <w:spacing w:before="120"/>
      <w:ind w:left="720" w:right="720"/>
      <w:jc w:val="center"/>
    </w:pPr>
    <w:rPr>
      <w:i/>
      <w:iCs/>
    </w:rPr>
  </w:style>
  <w:style w:type="character" w:customStyle="1" w:styleId="LainausChar">
    <w:name w:val="Lainaus Char"/>
    <w:basedOn w:val="Kappaleenoletusfontti"/>
    <w:link w:val="Lainaus"/>
    <w:uiPriority w:val="29"/>
    <w:rsid w:val="001D4E7F"/>
    <w:rPr>
      <w:i/>
      <w:iCs/>
    </w:rPr>
  </w:style>
  <w:style w:type="paragraph" w:styleId="Erottuvalainaus">
    <w:name w:val="Intense Quote"/>
    <w:basedOn w:val="Normaali"/>
    <w:next w:val="Normaali"/>
    <w:link w:val="ErottuvalainausChar"/>
    <w:uiPriority w:val="30"/>
    <w:qFormat/>
    <w:rsid w:val="001D4E7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ErottuvalainausChar">
    <w:name w:val="Erottuva lainaus Char"/>
    <w:basedOn w:val="Kappaleenoletusfontti"/>
    <w:link w:val="Erottuvalainaus"/>
    <w:uiPriority w:val="30"/>
    <w:rsid w:val="001D4E7F"/>
    <w:rPr>
      <w:rFonts w:asciiTheme="majorHAnsi" w:eastAsiaTheme="majorEastAsia" w:hAnsiTheme="majorHAnsi" w:cstheme="majorBidi"/>
      <w:color w:val="4472C4" w:themeColor="accent1"/>
      <w:sz w:val="24"/>
      <w:szCs w:val="24"/>
    </w:rPr>
  </w:style>
  <w:style w:type="character" w:styleId="Hienovarainenkorostus">
    <w:name w:val="Subtle Emphasis"/>
    <w:basedOn w:val="Kappaleenoletusfontti"/>
    <w:uiPriority w:val="19"/>
    <w:qFormat/>
    <w:rsid w:val="001D4E7F"/>
    <w:rPr>
      <w:i/>
      <w:iCs/>
      <w:color w:val="404040" w:themeColor="text1" w:themeTint="BF"/>
    </w:rPr>
  </w:style>
  <w:style w:type="character" w:styleId="Voimakaskorostus">
    <w:name w:val="Intense Emphasis"/>
    <w:basedOn w:val="Kappaleenoletusfontti"/>
    <w:uiPriority w:val="21"/>
    <w:qFormat/>
    <w:rsid w:val="001D4E7F"/>
    <w:rPr>
      <w:b w:val="0"/>
      <w:bCs w:val="0"/>
      <w:i/>
      <w:iCs/>
      <w:color w:val="4472C4" w:themeColor="accent1"/>
    </w:rPr>
  </w:style>
  <w:style w:type="character" w:styleId="Hienovarainenviittaus">
    <w:name w:val="Subtle Reference"/>
    <w:basedOn w:val="Kappaleenoletusfontti"/>
    <w:uiPriority w:val="31"/>
    <w:qFormat/>
    <w:rsid w:val="001D4E7F"/>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1D4E7F"/>
    <w:rPr>
      <w:b/>
      <w:bCs/>
      <w:smallCaps/>
      <w:color w:val="4472C4" w:themeColor="accent1"/>
      <w:spacing w:val="5"/>
      <w:u w:val="single"/>
    </w:rPr>
  </w:style>
  <w:style w:type="character" w:styleId="Kirjannimike">
    <w:name w:val="Book Title"/>
    <w:basedOn w:val="Kappaleenoletusfontti"/>
    <w:uiPriority w:val="33"/>
    <w:qFormat/>
    <w:rsid w:val="001D4E7F"/>
    <w:rPr>
      <w:b/>
      <w:bCs/>
      <w:smallCaps/>
    </w:rPr>
  </w:style>
  <w:style w:type="paragraph" w:styleId="Sisllysluettelonotsikko">
    <w:name w:val="TOC Heading"/>
    <w:basedOn w:val="Otsikko1"/>
    <w:next w:val="Normaali"/>
    <w:uiPriority w:val="39"/>
    <w:unhideWhenUsed/>
    <w:qFormat/>
    <w:rsid w:val="001D4E7F"/>
    <w:pPr>
      <w:outlineLvl w:val="9"/>
    </w:pPr>
  </w:style>
  <w:style w:type="paragraph" w:styleId="Luettelokappale">
    <w:name w:val="List Paragraph"/>
    <w:basedOn w:val="Normaali"/>
    <w:uiPriority w:val="34"/>
    <w:qFormat/>
    <w:rsid w:val="005812E8"/>
    <w:pPr>
      <w:ind w:left="720"/>
      <w:contextualSpacing/>
    </w:pPr>
  </w:style>
  <w:style w:type="paragraph" w:styleId="NormaaliWWW">
    <w:name w:val="Normal (Web)"/>
    <w:basedOn w:val="Normaali"/>
    <w:uiPriority w:val="99"/>
    <w:semiHidden/>
    <w:unhideWhenUsed/>
    <w:rsid w:val="0029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Kappaleenoletusfontti"/>
    <w:rsid w:val="00293E2F"/>
  </w:style>
  <w:style w:type="paragraph" w:styleId="Yltunniste">
    <w:name w:val="header"/>
    <w:basedOn w:val="Normaali"/>
    <w:link w:val="YltunnisteChar"/>
    <w:uiPriority w:val="99"/>
    <w:unhideWhenUsed/>
    <w:rsid w:val="00905C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05C7A"/>
  </w:style>
  <w:style w:type="paragraph" w:styleId="Alatunniste">
    <w:name w:val="footer"/>
    <w:basedOn w:val="Normaali"/>
    <w:link w:val="AlatunnisteChar"/>
    <w:uiPriority w:val="99"/>
    <w:unhideWhenUsed/>
    <w:rsid w:val="00905C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05C7A"/>
  </w:style>
  <w:style w:type="character" w:styleId="Hyperlinkki">
    <w:name w:val="Hyperlink"/>
    <w:basedOn w:val="Kappaleenoletusfontti"/>
    <w:uiPriority w:val="99"/>
    <w:unhideWhenUsed/>
    <w:rsid w:val="002B707C"/>
    <w:rPr>
      <w:color w:val="0563C1" w:themeColor="hyperlink"/>
      <w:u w:val="single"/>
    </w:rPr>
  </w:style>
  <w:style w:type="character" w:styleId="Ratkaisematonmaininta">
    <w:name w:val="Unresolved Mention"/>
    <w:basedOn w:val="Kappaleenoletusfontti"/>
    <w:uiPriority w:val="99"/>
    <w:semiHidden/>
    <w:unhideWhenUsed/>
    <w:rsid w:val="002B707C"/>
    <w:rPr>
      <w:color w:val="605E5C"/>
      <w:shd w:val="clear" w:color="auto" w:fill="E1DFDD"/>
    </w:rPr>
  </w:style>
  <w:style w:type="paragraph" w:styleId="Sisluet1">
    <w:name w:val="toc 1"/>
    <w:basedOn w:val="Normaali"/>
    <w:next w:val="Normaali"/>
    <w:autoRedefine/>
    <w:uiPriority w:val="39"/>
    <w:unhideWhenUsed/>
    <w:rsid w:val="00196DBD"/>
    <w:pPr>
      <w:spacing w:after="100"/>
    </w:pPr>
  </w:style>
  <w:style w:type="paragraph" w:styleId="Sisluet2">
    <w:name w:val="toc 2"/>
    <w:basedOn w:val="Normaali"/>
    <w:next w:val="Normaali"/>
    <w:autoRedefine/>
    <w:uiPriority w:val="39"/>
    <w:unhideWhenUsed/>
    <w:rsid w:val="00196DBD"/>
    <w:pPr>
      <w:spacing w:after="100"/>
      <w:ind w:left="220"/>
    </w:pPr>
  </w:style>
  <w:style w:type="paragraph" w:styleId="Sisluet3">
    <w:name w:val="toc 3"/>
    <w:basedOn w:val="Normaali"/>
    <w:next w:val="Normaali"/>
    <w:autoRedefine/>
    <w:uiPriority w:val="39"/>
    <w:unhideWhenUsed/>
    <w:rsid w:val="00196DBD"/>
    <w:pPr>
      <w:spacing w:after="100"/>
      <w:ind w:left="440"/>
    </w:p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el.fi/uutiset/fi/kulttuurin-ja-vapaa-ajan-toimiala/sprn-vapaaehtoiset-palkittiin-tyostaan-helsinki-avus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nishsecurityawards.fi/voittajat/voittajat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s.fi/mielipide/art-2000007790276.html?share=e730f4ec5827341adb9a84ab8cbcdc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1/rAIfwJQg/5p0OeH+caWnhVQ==">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4284</Words>
  <Characters>34705</Characters>
  <Application>Microsoft Office Word</Application>
  <DocSecurity>0</DocSecurity>
  <Lines>289</Lines>
  <Paragraphs>77</Paragraphs>
  <ScaleCrop>false</ScaleCrop>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Rantanen</dc:creator>
  <cp:lastModifiedBy>Sanna Soderlund</cp:lastModifiedBy>
  <cp:revision>2</cp:revision>
  <dcterms:created xsi:type="dcterms:W3CDTF">2021-04-17T09:09:00Z</dcterms:created>
  <dcterms:modified xsi:type="dcterms:W3CDTF">2021-04-17T09:09:00Z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0x0101006E5DD636C7C2E94791450CD4404EEA3B</vt:lpwstr>
  </property>
</Properties>
</file>