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/>
        <w:rPr>
          <w:sz w:val="24"/>
          <w:szCs w:val="24"/>
        </w:rPr>
      </w:pPr>
      <w:proofErr w:type="spellStart"/>
      <w:r w:rsidRPr="0058576D">
        <w:rPr>
          <w:sz w:val="24"/>
          <w:szCs w:val="24"/>
        </w:rPr>
        <w:t>Опис</w:t>
      </w:r>
      <w:proofErr w:type="spellEnd"/>
      <w:r w:rsidRPr="0058576D">
        <w:rPr>
          <w:sz w:val="24"/>
          <w:szCs w:val="24"/>
        </w:rPr>
        <w:t xml:space="preserve"> занять для </w:t>
      </w:r>
      <w:proofErr w:type="spellStart"/>
      <w:r w:rsidRPr="0058576D">
        <w:rPr>
          <w:sz w:val="24"/>
          <w:szCs w:val="24"/>
        </w:rPr>
        <w:t>учасників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проєкту</w:t>
      </w:r>
      <w:proofErr w:type="spellEnd"/>
      <w:r w:rsidRPr="0058576D">
        <w:rPr>
          <w:sz w:val="24"/>
          <w:szCs w:val="24"/>
        </w:rPr>
        <w:t xml:space="preserve"> «</w:t>
      </w:r>
      <w:proofErr w:type="spellStart"/>
      <w:r w:rsidRPr="0058576D">
        <w:rPr>
          <w:sz w:val="24"/>
          <w:szCs w:val="24"/>
        </w:rPr>
        <w:t>Turvallinen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mieli</w:t>
      </w:r>
      <w:proofErr w:type="spellEnd"/>
      <w:r w:rsidRPr="0058576D">
        <w:rPr>
          <w:sz w:val="24"/>
          <w:szCs w:val="24"/>
        </w:rPr>
        <w:t>» / «</w:t>
      </w:r>
      <w:proofErr w:type="spellStart"/>
      <w:r w:rsidRPr="0058576D">
        <w:rPr>
          <w:sz w:val="24"/>
          <w:szCs w:val="24"/>
        </w:rPr>
        <w:t>Стійке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психічне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здоров'я</w:t>
      </w:r>
      <w:proofErr w:type="spellEnd"/>
      <w:r w:rsidRPr="0058576D">
        <w:rPr>
          <w:sz w:val="24"/>
          <w:szCs w:val="24"/>
        </w:rPr>
        <w:t>»</w:t>
      </w:r>
    </w:p>
    <w:p w14:paraId="00000002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/>
        <w:rPr>
          <w:sz w:val="24"/>
          <w:szCs w:val="24"/>
        </w:rPr>
      </w:pP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розроблені</w:t>
      </w:r>
      <w:proofErr w:type="spellEnd"/>
      <w:r w:rsidRPr="0058576D">
        <w:rPr>
          <w:sz w:val="24"/>
          <w:szCs w:val="24"/>
        </w:rPr>
        <w:t xml:space="preserve"> в рамках </w:t>
      </w:r>
      <w:proofErr w:type="spellStart"/>
      <w:r w:rsidRPr="0058576D">
        <w:rPr>
          <w:sz w:val="24"/>
          <w:szCs w:val="24"/>
        </w:rPr>
        <w:t>проєкту</w:t>
      </w:r>
      <w:proofErr w:type="spellEnd"/>
      <w:r w:rsidRPr="0058576D">
        <w:rPr>
          <w:sz w:val="24"/>
          <w:szCs w:val="24"/>
        </w:rPr>
        <w:t xml:space="preserve"> «</w:t>
      </w:r>
      <w:proofErr w:type="spellStart"/>
      <w:r w:rsidRPr="0058576D">
        <w:rPr>
          <w:sz w:val="24"/>
          <w:szCs w:val="24"/>
        </w:rPr>
        <w:t>Turvallinen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mieli</w:t>
      </w:r>
      <w:proofErr w:type="spellEnd"/>
      <w:r w:rsidRPr="0058576D">
        <w:rPr>
          <w:sz w:val="24"/>
          <w:szCs w:val="24"/>
        </w:rPr>
        <w:t>» / «</w:t>
      </w:r>
      <w:proofErr w:type="spellStart"/>
      <w:r w:rsidRPr="0058576D">
        <w:rPr>
          <w:sz w:val="24"/>
          <w:szCs w:val="24"/>
        </w:rPr>
        <w:t>Стійке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психічне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здоров'я</w:t>
      </w:r>
      <w:proofErr w:type="spellEnd"/>
      <w:r w:rsidRPr="0058576D">
        <w:rPr>
          <w:sz w:val="24"/>
          <w:szCs w:val="24"/>
        </w:rPr>
        <w:t xml:space="preserve">», </w:t>
      </w:r>
      <w:proofErr w:type="spellStart"/>
      <w:r w:rsidRPr="0058576D">
        <w:rPr>
          <w:sz w:val="24"/>
          <w:szCs w:val="24"/>
        </w:rPr>
        <w:t>являють</w:t>
      </w:r>
      <w:proofErr w:type="spellEnd"/>
      <w:r w:rsidRPr="0058576D">
        <w:rPr>
          <w:sz w:val="24"/>
          <w:szCs w:val="24"/>
        </w:rPr>
        <w:t xml:space="preserve"> собою </w:t>
      </w:r>
      <w:proofErr w:type="spellStart"/>
      <w:r w:rsidRPr="0058576D">
        <w:rPr>
          <w:sz w:val="24"/>
          <w:szCs w:val="24"/>
        </w:rPr>
        <w:t>прості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групові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вправи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спрямовані</w:t>
      </w:r>
      <w:proofErr w:type="spellEnd"/>
      <w:r w:rsidRPr="0058576D">
        <w:rPr>
          <w:sz w:val="24"/>
          <w:szCs w:val="24"/>
        </w:rPr>
        <w:t xml:space="preserve"> на </w:t>
      </w:r>
      <w:proofErr w:type="spellStart"/>
      <w:r w:rsidRPr="0058576D">
        <w:rPr>
          <w:sz w:val="24"/>
          <w:szCs w:val="24"/>
        </w:rPr>
        <w:t>підтримання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благополуччя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учасників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призначені</w:t>
      </w:r>
      <w:proofErr w:type="spellEnd"/>
      <w:r w:rsidRPr="0058576D">
        <w:rPr>
          <w:sz w:val="24"/>
          <w:szCs w:val="24"/>
        </w:rPr>
        <w:t xml:space="preserve"> як для </w:t>
      </w:r>
      <w:proofErr w:type="spellStart"/>
      <w:r w:rsidRPr="0058576D">
        <w:rPr>
          <w:sz w:val="24"/>
          <w:szCs w:val="24"/>
        </w:rPr>
        <w:t>дорослих</w:t>
      </w:r>
      <w:proofErr w:type="spellEnd"/>
      <w:r w:rsidRPr="0058576D">
        <w:rPr>
          <w:sz w:val="24"/>
          <w:szCs w:val="24"/>
        </w:rPr>
        <w:t xml:space="preserve">, так і для </w:t>
      </w:r>
      <w:proofErr w:type="spellStart"/>
      <w:r w:rsidRPr="0058576D">
        <w:rPr>
          <w:sz w:val="24"/>
          <w:szCs w:val="24"/>
        </w:rPr>
        <w:t>підлітків</w:t>
      </w:r>
      <w:proofErr w:type="spellEnd"/>
      <w:r w:rsidRPr="0058576D">
        <w:rPr>
          <w:sz w:val="24"/>
          <w:szCs w:val="24"/>
        </w:rPr>
        <w:t xml:space="preserve"> і </w:t>
      </w:r>
      <w:proofErr w:type="spellStart"/>
      <w:r w:rsidRPr="0058576D">
        <w:rPr>
          <w:sz w:val="24"/>
          <w:szCs w:val="24"/>
        </w:rPr>
        <w:t>дітей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Жодні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попередні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</w:t>
      </w:r>
      <w:r w:rsidRPr="0058576D">
        <w:rPr>
          <w:sz w:val="24"/>
          <w:szCs w:val="24"/>
        </w:rPr>
        <w:t>нання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чи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навички</w:t>
      </w:r>
      <w:proofErr w:type="spellEnd"/>
      <w:r w:rsidRPr="0058576D">
        <w:rPr>
          <w:sz w:val="24"/>
          <w:szCs w:val="24"/>
        </w:rPr>
        <w:t xml:space="preserve"> не </w:t>
      </w:r>
      <w:proofErr w:type="spellStart"/>
      <w:r w:rsidRPr="0058576D">
        <w:rPr>
          <w:sz w:val="24"/>
          <w:szCs w:val="24"/>
        </w:rPr>
        <w:t>потрібні</w:t>
      </w:r>
      <w:proofErr w:type="spellEnd"/>
      <w:r w:rsidRPr="0058576D">
        <w:rPr>
          <w:sz w:val="24"/>
          <w:szCs w:val="24"/>
        </w:rPr>
        <w:t xml:space="preserve">, і </w:t>
      </w:r>
      <w:proofErr w:type="spellStart"/>
      <w:r w:rsidRPr="0058576D">
        <w:rPr>
          <w:sz w:val="24"/>
          <w:szCs w:val="24"/>
        </w:rPr>
        <w:t>ви</w:t>
      </w:r>
      <w:proofErr w:type="spellEnd"/>
      <w:r w:rsidRPr="0058576D">
        <w:rPr>
          <w:sz w:val="24"/>
          <w:szCs w:val="24"/>
        </w:rPr>
        <w:t xml:space="preserve"> можете </w:t>
      </w:r>
      <w:proofErr w:type="spellStart"/>
      <w:r w:rsidRPr="0058576D">
        <w:rPr>
          <w:sz w:val="24"/>
          <w:szCs w:val="24"/>
        </w:rPr>
        <w:t>брати</w:t>
      </w:r>
      <w:proofErr w:type="spellEnd"/>
      <w:r w:rsidRPr="0058576D">
        <w:rPr>
          <w:sz w:val="24"/>
          <w:szCs w:val="24"/>
        </w:rPr>
        <w:t xml:space="preserve"> участь у </w:t>
      </w:r>
      <w:proofErr w:type="spellStart"/>
      <w:r w:rsidRPr="0058576D">
        <w:rPr>
          <w:sz w:val="24"/>
          <w:szCs w:val="24"/>
        </w:rPr>
        <w:t>заняттях</w:t>
      </w:r>
      <w:proofErr w:type="spellEnd"/>
      <w:r w:rsidRPr="0058576D">
        <w:rPr>
          <w:sz w:val="24"/>
          <w:szCs w:val="24"/>
        </w:rPr>
        <w:t xml:space="preserve"> за </w:t>
      </w:r>
      <w:proofErr w:type="spellStart"/>
      <w:r w:rsidRPr="0058576D">
        <w:rPr>
          <w:sz w:val="24"/>
          <w:szCs w:val="24"/>
        </w:rPr>
        <w:t>власним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бажанням</w:t>
      </w:r>
      <w:proofErr w:type="spellEnd"/>
      <w:r w:rsidRPr="0058576D">
        <w:rPr>
          <w:sz w:val="24"/>
          <w:szCs w:val="24"/>
        </w:rPr>
        <w:t>.</w:t>
      </w:r>
    </w:p>
    <w:p w14:paraId="00000003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/>
        <w:rPr>
          <w:sz w:val="24"/>
          <w:szCs w:val="24"/>
        </w:rPr>
      </w:pPr>
      <w:proofErr w:type="gramStart"/>
      <w:r w:rsidRPr="0058576D">
        <w:rPr>
          <w:sz w:val="24"/>
          <w:szCs w:val="24"/>
        </w:rPr>
        <w:t>У рамках</w:t>
      </w:r>
      <w:proofErr w:type="gramEnd"/>
      <w:r w:rsidRPr="0058576D">
        <w:rPr>
          <w:sz w:val="24"/>
          <w:szCs w:val="24"/>
        </w:rPr>
        <w:t xml:space="preserve"> занять </w:t>
      </w:r>
      <w:proofErr w:type="spellStart"/>
      <w:r w:rsidRPr="0058576D">
        <w:rPr>
          <w:sz w:val="24"/>
          <w:szCs w:val="24"/>
        </w:rPr>
        <w:t>використовуються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ігрові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методи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інструменти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пов'язані</w:t>
      </w:r>
      <w:proofErr w:type="spellEnd"/>
      <w:r w:rsidRPr="0058576D">
        <w:rPr>
          <w:sz w:val="24"/>
          <w:szCs w:val="24"/>
        </w:rPr>
        <w:t xml:space="preserve"> з </w:t>
      </w:r>
      <w:proofErr w:type="spellStart"/>
      <w:r w:rsidRPr="0058576D">
        <w:rPr>
          <w:sz w:val="24"/>
          <w:szCs w:val="24"/>
        </w:rPr>
        <w:t>музикою</w:t>
      </w:r>
      <w:proofErr w:type="spellEnd"/>
      <w:r w:rsidRPr="0058576D">
        <w:rPr>
          <w:sz w:val="24"/>
          <w:szCs w:val="24"/>
        </w:rPr>
        <w:t xml:space="preserve">, спортом та </w:t>
      </w:r>
      <w:proofErr w:type="spellStart"/>
      <w:r w:rsidRPr="0058576D">
        <w:rPr>
          <w:sz w:val="24"/>
          <w:szCs w:val="24"/>
        </w:rPr>
        <w:t>мистецтвом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Наприкінці</w:t>
      </w:r>
      <w:proofErr w:type="spellEnd"/>
      <w:r w:rsidRPr="0058576D">
        <w:rPr>
          <w:sz w:val="24"/>
          <w:szCs w:val="24"/>
        </w:rPr>
        <w:t xml:space="preserve"> ми </w:t>
      </w:r>
      <w:proofErr w:type="spellStart"/>
      <w:r w:rsidRPr="0058576D">
        <w:rPr>
          <w:sz w:val="24"/>
          <w:szCs w:val="24"/>
        </w:rPr>
        <w:t>обговоримо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які</w:t>
      </w:r>
      <w:proofErr w:type="spellEnd"/>
      <w:r w:rsidRPr="0058576D">
        <w:rPr>
          <w:sz w:val="24"/>
          <w:szCs w:val="24"/>
        </w:rPr>
        <w:t xml:space="preserve"> думки </w:t>
      </w:r>
      <w:proofErr w:type="spellStart"/>
      <w:r w:rsidRPr="0058576D">
        <w:rPr>
          <w:sz w:val="24"/>
          <w:szCs w:val="24"/>
        </w:rPr>
        <w:t>виникли</w:t>
      </w:r>
      <w:proofErr w:type="spellEnd"/>
      <w:r w:rsidRPr="0058576D">
        <w:rPr>
          <w:sz w:val="24"/>
          <w:szCs w:val="24"/>
        </w:rPr>
        <w:t xml:space="preserve"> у </w:t>
      </w:r>
      <w:proofErr w:type="spellStart"/>
      <w:r w:rsidRPr="0058576D">
        <w:rPr>
          <w:sz w:val="24"/>
          <w:szCs w:val="24"/>
        </w:rPr>
        <w:t>членів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групи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Ці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розвивають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навички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ресурси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які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сприяють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благополуччю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такі</w:t>
      </w:r>
      <w:proofErr w:type="spellEnd"/>
      <w:r w:rsidRPr="0058576D">
        <w:rPr>
          <w:sz w:val="24"/>
          <w:szCs w:val="24"/>
        </w:rPr>
        <w:t xml:space="preserve"> як </w:t>
      </w:r>
      <w:proofErr w:type="spellStart"/>
      <w:r w:rsidRPr="0058576D">
        <w:rPr>
          <w:sz w:val="24"/>
          <w:szCs w:val="24"/>
        </w:rPr>
        <w:t>виявлення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сильних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сторін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управління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стресом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управління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емоціями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комунікативні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навички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відчуття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спільності</w:t>
      </w:r>
      <w:proofErr w:type="spellEnd"/>
      <w:r w:rsidRPr="0058576D">
        <w:rPr>
          <w:sz w:val="24"/>
          <w:szCs w:val="24"/>
        </w:rPr>
        <w:t xml:space="preserve">. Ми </w:t>
      </w:r>
      <w:proofErr w:type="spellStart"/>
      <w:r w:rsidRPr="0058576D">
        <w:rPr>
          <w:sz w:val="24"/>
          <w:szCs w:val="24"/>
        </w:rPr>
        <w:t>сподіваємося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що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беручи</w:t>
      </w:r>
      <w:proofErr w:type="spellEnd"/>
      <w:r w:rsidRPr="0058576D">
        <w:rPr>
          <w:sz w:val="24"/>
          <w:szCs w:val="24"/>
        </w:rPr>
        <w:t xml:space="preserve"> участь у </w:t>
      </w:r>
      <w:proofErr w:type="spellStart"/>
      <w:r w:rsidRPr="0058576D">
        <w:rPr>
          <w:sz w:val="24"/>
          <w:szCs w:val="24"/>
        </w:rPr>
        <w:t>заняттях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ви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зможете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трохи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розс</w:t>
      </w:r>
      <w:r w:rsidRPr="0058576D">
        <w:rPr>
          <w:sz w:val="24"/>
          <w:szCs w:val="24"/>
        </w:rPr>
        <w:t>лабитися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поділитися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своїми</w:t>
      </w:r>
      <w:proofErr w:type="spellEnd"/>
      <w:r w:rsidRPr="0058576D">
        <w:rPr>
          <w:sz w:val="24"/>
          <w:szCs w:val="24"/>
        </w:rPr>
        <w:t xml:space="preserve"> думками з </w:t>
      </w:r>
      <w:proofErr w:type="spellStart"/>
      <w:r w:rsidRPr="0058576D">
        <w:rPr>
          <w:sz w:val="24"/>
          <w:szCs w:val="24"/>
        </w:rPr>
        <w:t>іншими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дізнатися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щось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нове</w:t>
      </w:r>
      <w:proofErr w:type="spellEnd"/>
      <w:r w:rsidRPr="0058576D">
        <w:rPr>
          <w:sz w:val="24"/>
          <w:szCs w:val="24"/>
        </w:rPr>
        <w:t xml:space="preserve"> про себе та </w:t>
      </w:r>
      <w:proofErr w:type="spellStart"/>
      <w:r w:rsidRPr="0058576D">
        <w:rPr>
          <w:sz w:val="24"/>
          <w:szCs w:val="24"/>
        </w:rPr>
        <w:t>інших</w:t>
      </w:r>
      <w:proofErr w:type="spellEnd"/>
      <w:r w:rsidRPr="0058576D">
        <w:rPr>
          <w:sz w:val="24"/>
          <w:szCs w:val="24"/>
        </w:rPr>
        <w:t>.</w:t>
      </w:r>
    </w:p>
    <w:p w14:paraId="00000004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/>
        <w:rPr>
          <w:sz w:val="24"/>
          <w:szCs w:val="24"/>
        </w:rPr>
      </w:pP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проводять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навчені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волонтери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Фінського</w:t>
      </w:r>
      <w:proofErr w:type="spellEnd"/>
      <w:r w:rsidRPr="0058576D">
        <w:rPr>
          <w:sz w:val="24"/>
          <w:szCs w:val="24"/>
        </w:rPr>
        <w:t xml:space="preserve"> Червоного </w:t>
      </w:r>
      <w:proofErr w:type="spellStart"/>
      <w:r w:rsidRPr="0058576D">
        <w:rPr>
          <w:sz w:val="24"/>
          <w:szCs w:val="24"/>
        </w:rPr>
        <w:t>Хреста</w:t>
      </w:r>
      <w:proofErr w:type="spellEnd"/>
      <w:r w:rsidRPr="0058576D">
        <w:rPr>
          <w:sz w:val="24"/>
          <w:szCs w:val="24"/>
        </w:rPr>
        <w:t>.</w:t>
      </w:r>
    </w:p>
    <w:p w14:paraId="00000005" w14:textId="77777777" w:rsidR="00055F07" w:rsidRDefault="00055F07"/>
    <w:sectPr w:rsidR="00055F0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7"/>
    <w:rsid w:val="00055F07"/>
    <w:rsid w:val="001A6FB6"/>
    <w:rsid w:val="005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94D3"/>
  <w15:docId w15:val="{8E064946-2AB4-46A0-BC0D-C22715AD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893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Väisänen Torrild Katariina</cp:lastModifiedBy>
  <cp:revision>3</cp:revision>
  <dcterms:created xsi:type="dcterms:W3CDTF">2024-05-20T18:08:00Z</dcterms:created>
  <dcterms:modified xsi:type="dcterms:W3CDTF">2024-05-20T18:08:00Z</dcterms:modified>
</cp:coreProperties>
</file>