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D22B2"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Tällä viestipohjalla voidaan vastata esim. Sähköpostitse tuleviin kyselyihin siitä, miten ukrainalaisia voisi auttaa Punaisen Ristin kautta. Huomaa keltaisella pohjalla olevat osiot ja muokkaa tai poista tarvittaessa.</w:t>
      </w:r>
      <w:r>
        <w:rPr>
          <w:rStyle w:val="eop"/>
          <w:rFonts w:ascii="Calibri" w:hAnsi="Calibri" w:cs="Calibri"/>
          <w:sz w:val="22"/>
          <w:szCs w:val="22"/>
        </w:rPr>
        <w:t> </w:t>
      </w:r>
    </w:p>
    <w:p w14:paraId="6E7BEAA2"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F5A702"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Hei,</w:t>
      </w:r>
      <w:r>
        <w:rPr>
          <w:rStyle w:val="eop"/>
          <w:rFonts w:ascii="Calibri" w:hAnsi="Calibri" w:cs="Calibri"/>
          <w:sz w:val="22"/>
          <w:szCs w:val="22"/>
        </w:rPr>
        <w:t> </w:t>
      </w:r>
    </w:p>
    <w:p w14:paraId="63E4A9CD"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548792"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Lämmin kiitos, että haluat olla osa Punaisen Ristin avun ketjua. </w:t>
      </w:r>
      <w:r>
        <w:rPr>
          <w:rStyle w:val="eop"/>
          <w:rFonts w:ascii="Calibri" w:hAnsi="Calibri" w:cs="Calibri"/>
          <w:sz w:val="22"/>
          <w:szCs w:val="22"/>
        </w:rPr>
        <w:t> </w:t>
      </w:r>
    </w:p>
    <w:p w14:paraId="4F6584BE"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9C9FC41"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Tällä hetkellä saamme paljon yhteydenottoja ihmisiltä, jotka haluavat auttaa </w:t>
      </w:r>
      <w:r>
        <w:rPr>
          <w:rStyle w:val="normaltextrun"/>
          <w:rFonts w:ascii="Segoe UI" w:hAnsi="Segoe UI" w:cs="Segoe UI"/>
          <w:color w:val="242424"/>
          <w:sz w:val="21"/>
          <w:szCs w:val="21"/>
        </w:rPr>
        <w:t>Ukrainan konfliktista kärsiviä</w:t>
      </w:r>
      <w:r>
        <w:rPr>
          <w:rStyle w:val="normaltextrun"/>
          <w:rFonts w:ascii="Calibri" w:hAnsi="Calibri" w:cs="Calibri"/>
          <w:sz w:val="22"/>
          <w:szCs w:val="22"/>
        </w:rPr>
        <w:t xml:space="preserve">, joten emme pysty välttämättä vastaamaan kaikkiin kyselyihin henkilökohtaisesti. Tietoa Punaisen Ristin avustustyöstä päivitetään verkkosivuillemme: </w:t>
      </w:r>
      <w:hyperlink r:id="rId4" w:tgtFrame="_blank" w:history="1">
        <w:r>
          <w:rPr>
            <w:rStyle w:val="normaltextrun"/>
            <w:rFonts w:ascii="Calibri" w:hAnsi="Calibri" w:cs="Calibri"/>
            <w:color w:val="0563C1"/>
            <w:sz w:val="22"/>
            <w:szCs w:val="22"/>
          </w:rPr>
          <w:t>https://www.punainenristi.fi/punainen-risti-auttaa-ukrainassa/</w:t>
        </w:r>
      </w:hyperlink>
      <w:r>
        <w:rPr>
          <w:rStyle w:val="eop"/>
          <w:rFonts w:ascii="Calibri" w:hAnsi="Calibri" w:cs="Calibri"/>
          <w:sz w:val="22"/>
          <w:szCs w:val="22"/>
        </w:rPr>
        <w:t> </w:t>
      </w:r>
    </w:p>
    <w:p w14:paraId="7DD9E8CE" w14:textId="77777777" w:rsidR="000B0882" w:rsidRDefault="000B0882" w:rsidP="000B088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Vapaaehtoisemme kaikkialla Suomessa ovat valmiudessa auttamaan. Tuemme kansalaisten henkistä hyvinvointia. Jaamme tilanteesta tietoa sekä henkisen tuen ohjeita. Punaisella Ristillä on myös tarvittaessa valmius vastaanottaa ja auttaa konflikteista pakenevia. Tuemme viranomaisia suojaa hakevien ihmisten vastaanotossa.</w:t>
      </w:r>
      <w:r>
        <w:rPr>
          <w:rStyle w:val="eop"/>
          <w:rFonts w:ascii="Calibri" w:hAnsi="Calibri" w:cs="Calibri"/>
          <w:sz w:val="22"/>
          <w:szCs w:val="22"/>
        </w:rPr>
        <w:t> </w:t>
      </w:r>
    </w:p>
    <w:p w14:paraId="672A6659"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p>
    <w:p w14:paraId="60513E09"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Punaisen Ristin vapaaehtoistehtävät Suomessa</w:t>
      </w:r>
      <w:r>
        <w:rPr>
          <w:rStyle w:val="eop"/>
          <w:rFonts w:ascii="Calibri" w:hAnsi="Calibri" w:cs="Calibri"/>
          <w:sz w:val="22"/>
          <w:szCs w:val="22"/>
        </w:rPr>
        <w:t> </w:t>
      </w:r>
    </w:p>
    <w:p w14:paraId="2BBA1602"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Mikäli haluat auttaa ryhtymällä lipaskerääjäksi, löydät sinua lähimmän keräyspaikan yhteystiedot täältä: </w:t>
      </w:r>
      <w:hyperlink r:id="rId5" w:tgtFrame="_blank" w:history="1">
        <w:r>
          <w:rPr>
            <w:rStyle w:val="normaltextrun"/>
            <w:rFonts w:ascii="Calibri" w:hAnsi="Calibri" w:cs="Calibri"/>
            <w:color w:val="0563C1"/>
            <w:sz w:val="22"/>
            <w:szCs w:val="22"/>
          </w:rPr>
          <w:t>https://oma.punainenristi.fi/publicevents?eventcategory=7&amp;eventtype=3&amp;isOnline=-1</w:t>
        </w:r>
      </w:hyperlink>
      <w:r>
        <w:rPr>
          <w:rStyle w:val="eop"/>
          <w:rFonts w:ascii="Calibri" w:hAnsi="Calibri" w:cs="Calibri"/>
          <w:color w:val="0563C1"/>
          <w:sz w:val="22"/>
          <w:szCs w:val="22"/>
        </w:rPr>
        <w:t> </w:t>
      </w:r>
    </w:p>
    <w:p w14:paraId="6B8667BA"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Voit myös lahjoittaa Suomen Punaisen Ristin katastrofirahastoon täällä: </w:t>
      </w:r>
      <w:hyperlink r:id="rId6" w:tgtFrame="_blank" w:history="1">
        <w:r>
          <w:rPr>
            <w:rStyle w:val="normaltextrun"/>
            <w:rFonts w:ascii="Calibri" w:hAnsi="Calibri" w:cs="Calibri"/>
            <w:color w:val="0563C1"/>
            <w:sz w:val="22"/>
            <w:szCs w:val="22"/>
          </w:rPr>
          <w:t>https://www.punainenristi.fi/lahjoita/katastrofirahasto</w:t>
        </w:r>
      </w:hyperlink>
      <w:r>
        <w:rPr>
          <w:rStyle w:val="normaltextrun"/>
          <w:rFonts w:ascii="Calibri" w:hAnsi="Calibri" w:cs="Calibri"/>
          <w:sz w:val="22"/>
          <w:szCs w:val="22"/>
        </w:rPr>
        <w:t> </w:t>
      </w:r>
      <w:r>
        <w:rPr>
          <w:rStyle w:val="eop"/>
          <w:rFonts w:ascii="Calibri" w:hAnsi="Calibri" w:cs="Calibri"/>
          <w:sz w:val="22"/>
          <w:szCs w:val="22"/>
        </w:rPr>
        <w:t> </w:t>
      </w:r>
    </w:p>
    <w:p w14:paraId="6714517A"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Kauttamme ei voi lahjoittaa vaatteita tai muuta tavaraa konfliktista kärsiville. Ukrainan Punainen Risti sekä kansainvälinen Punainen Risti hoitavat keskitetysti materiaaliavun paikan päällä.</w:t>
      </w:r>
      <w:r>
        <w:rPr>
          <w:rStyle w:val="eop"/>
          <w:rFonts w:ascii="Calibri" w:hAnsi="Calibri" w:cs="Calibri"/>
          <w:sz w:val="22"/>
          <w:szCs w:val="22"/>
        </w:rPr>
        <w:t> </w:t>
      </w:r>
    </w:p>
    <w:p w14:paraId="6ECC432B" w14:textId="19D39156" w:rsidR="00A21369" w:rsidRDefault="000B0882" w:rsidP="12AE3E5A">
      <w:pPr>
        <w:pStyle w:val="paragraph"/>
        <w:spacing w:before="0" w:beforeAutospacing="0" w:after="0" w:afterAutospacing="0"/>
        <w:textAlignment w:val="baseline"/>
        <w:rPr>
          <w:rStyle w:val="normaltextrun"/>
          <w:rFonts w:ascii="Calibri" w:hAnsi="Calibri" w:cs="Calibri"/>
          <w:sz w:val="22"/>
          <w:szCs w:val="22"/>
        </w:rPr>
      </w:pPr>
      <w:r w:rsidRPr="12AE3E5A">
        <w:rPr>
          <w:rStyle w:val="normaltextrun"/>
          <w:rFonts w:ascii="Calibri" w:hAnsi="Calibri" w:cs="Calibri"/>
          <w:sz w:val="22"/>
          <w:szCs w:val="22"/>
        </w:rPr>
        <w:t xml:space="preserve">Mikäli haluat auttaa Punaisen Ristin vapaaehtoisena, luo vapaaehtoisprofiili Oma Punaiseen Ristiin osoitteessa </w:t>
      </w:r>
      <w:hyperlink r:id="rId7">
        <w:r w:rsidRPr="12AE3E5A">
          <w:rPr>
            <w:rStyle w:val="normaltextrun"/>
            <w:rFonts w:ascii="Calibri" w:hAnsi="Calibri" w:cs="Calibri"/>
            <w:color w:val="0563C1"/>
            <w:sz w:val="22"/>
            <w:szCs w:val="22"/>
          </w:rPr>
          <w:t>https://oma.punainenristi.fi</w:t>
        </w:r>
      </w:hyperlink>
      <w:r w:rsidRPr="12AE3E5A">
        <w:rPr>
          <w:rStyle w:val="normaltextrun"/>
          <w:rFonts w:ascii="Calibri" w:hAnsi="Calibri" w:cs="Calibri"/>
          <w:sz w:val="22"/>
          <w:szCs w:val="22"/>
        </w:rPr>
        <w:t xml:space="preserve">. </w:t>
      </w:r>
      <w:r w:rsidR="00A21369" w:rsidRPr="12AE3E5A">
        <w:rPr>
          <w:rStyle w:val="normaltextrun"/>
          <w:rFonts w:ascii="Calibri" w:hAnsi="Calibri" w:cs="Calibri"/>
          <w:sz w:val="22"/>
          <w:szCs w:val="22"/>
        </w:rPr>
        <w:t xml:space="preserve">Vapaaehtoisia etsitään tällä hetkellä ainakin seuraaviin tehtäviin: </w:t>
      </w:r>
      <w:hyperlink r:id="rId8">
        <w:r w:rsidR="00A21369" w:rsidRPr="12AE3E5A">
          <w:rPr>
            <w:rStyle w:val="Hyperlinkki"/>
            <w:rFonts w:ascii="Calibri" w:hAnsi="Calibri" w:cs="Calibri"/>
            <w:sz w:val="22"/>
            <w:szCs w:val="22"/>
          </w:rPr>
          <w:t>https://rednet.punainenristi.fi/Ukraina/Vapaaehtoistehtavat</w:t>
        </w:r>
      </w:hyperlink>
    </w:p>
    <w:p w14:paraId="0A37501D" w14:textId="77777777" w:rsidR="00A21369" w:rsidRDefault="00A21369" w:rsidP="000B0882">
      <w:pPr>
        <w:pStyle w:val="paragraph"/>
        <w:spacing w:before="0" w:beforeAutospacing="0" w:after="0" w:afterAutospacing="0"/>
        <w:textAlignment w:val="baseline"/>
        <w:rPr>
          <w:rStyle w:val="normaltextrun"/>
          <w:rFonts w:ascii="Calibri" w:hAnsi="Calibri" w:cs="Calibri"/>
          <w:sz w:val="22"/>
          <w:szCs w:val="22"/>
        </w:rPr>
      </w:pPr>
    </w:p>
    <w:p w14:paraId="6E122C72" w14:textId="77777777" w:rsidR="000B0882" w:rsidRPr="00A21369" w:rsidRDefault="00A21369" w:rsidP="000B088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Toimintaa toteutetaan eri alueilla hieman eri tavoin ja kaikkien v</w:t>
      </w:r>
      <w:r w:rsidR="000B0882">
        <w:rPr>
          <w:rStyle w:val="normaltextrun"/>
          <w:rFonts w:ascii="Calibri" w:hAnsi="Calibri" w:cs="Calibri"/>
          <w:sz w:val="22"/>
          <w:szCs w:val="22"/>
        </w:rPr>
        <w:t>apaaehtoistehtävien toteutumisesta tai sisällöstä ei vielä tässä vaiheessa ole tarkkaa tietoa. Oma Punaisen Ristin kautta tiedotamme tilanteen edetessä mahdollisista uusista vapaaehtoistoiminnan paikoista. Voit seurata myös oman alueesi avoimia vapaaehtoistehtäviä Omassa ja ilmoittautua valmiuteen. Punainen Risti seuraa tilannetta paikallisesti Suomessa ja olemme vapaaehtoisiin yhteydessä, jos avun tarve ilmenee. Kaikki vapaaehtoiset perehdytetään tehtäviinsä.</w:t>
      </w:r>
      <w:r w:rsidR="000B0882">
        <w:rPr>
          <w:rStyle w:val="eop"/>
          <w:rFonts w:ascii="Calibri" w:hAnsi="Calibri" w:cs="Calibri"/>
          <w:sz w:val="22"/>
          <w:szCs w:val="22"/>
        </w:rPr>
        <w:t> </w:t>
      </w:r>
    </w:p>
    <w:p w14:paraId="30CBF78C"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Tähän voit lisätä tietoja, mikäli osastolla/piirillä on Omassa Ukrainaan liittyvä avoin/toimintaryhmä tai ilmoitus vapaaehtoistehtävästä, esim. seuraavan mallin mukaan (huom. ryhmiin ei voi suoraan linkittää!):</w:t>
      </w:r>
      <w:r>
        <w:rPr>
          <w:rStyle w:val="eop"/>
          <w:rFonts w:ascii="Calibri" w:hAnsi="Calibri" w:cs="Calibri"/>
          <w:sz w:val="22"/>
          <w:szCs w:val="22"/>
        </w:rPr>
        <w:t> </w:t>
      </w:r>
    </w:p>
    <w:p w14:paraId="56AD8CFE"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Profiilin luomisen jälkeen voit halutessasi liittyä paikallisosastomme/piirimme toimintaryhmään/avoimeen ryhmään, jonka nimi on ”RYHMÄN NIMI TÄHÄN”. Löydät ryhmän kirjautumalla sisään ja klikkaamalla etusivulta ”Selaa ryhmiä”-painiketta. Sen jälkeen voit kirjoittaa ryhmän nimen hakukenttään.</w:t>
      </w:r>
      <w:r>
        <w:rPr>
          <w:rStyle w:val="eop"/>
          <w:rFonts w:ascii="Calibri" w:hAnsi="Calibri" w:cs="Calibri"/>
          <w:sz w:val="22"/>
          <w:szCs w:val="22"/>
        </w:rPr>
        <w:t> </w:t>
      </w:r>
    </w:p>
    <w:p w14:paraId="602A3EBF"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Suosittelemme kaikkia vapaaehtoiseksi haluavia suorittamaan järjestön perusperehdytyksen verkossa. Lyhyen verkkokurssin tekeminen kestää n. 30 minuuttia ja pääset kurssille tästä: </w:t>
      </w:r>
      <w:hyperlink r:id="rId9" w:tgtFrame="_blank" w:history="1">
        <w:r>
          <w:rPr>
            <w:rStyle w:val="normaltextrun"/>
            <w:rFonts w:ascii="Calibri" w:hAnsi="Calibri" w:cs="Calibri"/>
            <w:color w:val="0563C1"/>
            <w:sz w:val="22"/>
            <w:szCs w:val="22"/>
          </w:rPr>
          <w:t>https://www.punainenristi.fi/frc-tarina</w:t>
        </w:r>
      </w:hyperlink>
      <w:r>
        <w:rPr>
          <w:rStyle w:val="normaltextrun"/>
          <w:rFonts w:ascii="Calibri" w:hAnsi="Calibri" w:cs="Calibri"/>
          <w:sz w:val="22"/>
          <w:szCs w:val="22"/>
        </w:rPr>
        <w:t> </w:t>
      </w:r>
      <w:r>
        <w:rPr>
          <w:rStyle w:val="eop"/>
          <w:rFonts w:ascii="Calibri" w:hAnsi="Calibri" w:cs="Calibri"/>
          <w:sz w:val="22"/>
          <w:szCs w:val="22"/>
        </w:rPr>
        <w:t> </w:t>
      </w:r>
    </w:p>
    <w:p w14:paraId="3F01C57B"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Voit myös tutustua Punaisen Ristin muihin ajankohtaisiin vapaaehtoiskoulutuksiin täällä: </w:t>
      </w:r>
      <w:hyperlink r:id="rId10" w:tgtFrame="_blank" w:history="1">
        <w:r>
          <w:rPr>
            <w:rStyle w:val="normaltextrun"/>
            <w:rFonts w:ascii="Calibri" w:hAnsi="Calibri" w:cs="Calibri"/>
            <w:color w:val="0563C1"/>
            <w:sz w:val="22"/>
            <w:szCs w:val="22"/>
          </w:rPr>
          <w:t>https://oma.punainenristi.fi/publicevents?eventtype=6&amp;isOnline=-1</w:t>
        </w:r>
      </w:hyperlink>
      <w:r>
        <w:rPr>
          <w:rStyle w:val="normaltextrun"/>
          <w:rFonts w:ascii="Calibri" w:hAnsi="Calibri" w:cs="Calibri"/>
          <w:sz w:val="22"/>
          <w:szCs w:val="22"/>
        </w:rPr>
        <w:t> </w:t>
      </w:r>
      <w:r>
        <w:rPr>
          <w:rStyle w:val="eop"/>
          <w:rFonts w:ascii="Calibri" w:hAnsi="Calibri" w:cs="Calibri"/>
          <w:sz w:val="22"/>
          <w:szCs w:val="22"/>
        </w:rPr>
        <w:t> </w:t>
      </w:r>
    </w:p>
    <w:p w14:paraId="6929B6CA"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Ukrainan tilanne voi järkyttää mieltä</w:t>
      </w:r>
      <w:r>
        <w:rPr>
          <w:rStyle w:val="eop"/>
          <w:rFonts w:ascii="Calibri" w:hAnsi="Calibri" w:cs="Calibri"/>
          <w:sz w:val="22"/>
          <w:szCs w:val="22"/>
        </w:rPr>
        <w:t> </w:t>
      </w:r>
    </w:p>
    <w:p w14:paraId="78FD38CF"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Kuka tahansa Ukrainan tilannetta seuraava voi tuntea tapahtumista huolta ja ahdistusta. Uutisvirran seuraaminen tuo silmien eteen sotatoimia, materiaalista hävitystä ja mahdollisesti myös menehtyneitä. On hyvä muistaa, että toiset reagoivat samassa tilanteessa voimakkaammin, toiset lievemmin.</w:t>
      </w:r>
      <w:r>
        <w:rPr>
          <w:rStyle w:val="eop"/>
          <w:rFonts w:ascii="Calibri" w:hAnsi="Calibri" w:cs="Calibri"/>
          <w:sz w:val="22"/>
          <w:szCs w:val="22"/>
        </w:rPr>
        <w:t> </w:t>
      </w:r>
    </w:p>
    <w:p w14:paraId="3B60C369"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Verkkosivuiltamme löydät tietoa siitä, miten voit itse auttaa itseäsi sekä ohjeita siihen, miten voit tukea esimerkiksi lapsia, ikäihmisiä tai erityisryhmiä. Löydät myös ohjeita konfliktialueilta tulevien ihmisten kohtaamiseen sekä henkisen tuen ohjeet ukrainaksi ja venäjäksi. Lue lisää täältä: </w:t>
      </w:r>
      <w:hyperlink r:id="rId11" w:tgtFrame="_blank" w:history="1">
        <w:r>
          <w:rPr>
            <w:rStyle w:val="normaltextrun"/>
            <w:rFonts w:ascii="Calibri" w:hAnsi="Calibri" w:cs="Calibri"/>
            <w:color w:val="0563C1"/>
            <w:sz w:val="22"/>
            <w:szCs w:val="22"/>
          </w:rPr>
          <w:t>https://www.punainenristi.fi/hae-apua-ja-tukea/henkinen-ensiapu/ukrainan-kriisi-voi-jarkyttaa-mielta/</w:t>
        </w:r>
      </w:hyperlink>
      <w:r>
        <w:rPr>
          <w:rStyle w:val="normaltextrun"/>
          <w:rFonts w:ascii="Calibri" w:hAnsi="Calibri" w:cs="Calibri"/>
          <w:sz w:val="22"/>
          <w:szCs w:val="22"/>
        </w:rPr>
        <w:t> </w:t>
      </w:r>
      <w:r>
        <w:rPr>
          <w:rStyle w:val="eop"/>
          <w:rFonts w:ascii="Calibri" w:hAnsi="Calibri" w:cs="Calibri"/>
          <w:sz w:val="22"/>
          <w:szCs w:val="22"/>
        </w:rPr>
        <w:t> </w:t>
      </w:r>
    </w:p>
    <w:p w14:paraId="09AF38FC"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AB610E"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Ystävällisin terveisin</w:t>
      </w:r>
      <w:r>
        <w:rPr>
          <w:rStyle w:val="eop"/>
          <w:rFonts w:ascii="Calibri" w:hAnsi="Calibri" w:cs="Calibri"/>
          <w:sz w:val="22"/>
          <w:szCs w:val="22"/>
        </w:rPr>
        <w:t> </w:t>
      </w:r>
    </w:p>
    <w:p w14:paraId="1159092D"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Nimi</w:t>
      </w:r>
      <w:r>
        <w:rPr>
          <w:rStyle w:val="eop"/>
          <w:rFonts w:ascii="Calibri" w:hAnsi="Calibri" w:cs="Calibri"/>
          <w:sz w:val="22"/>
          <w:szCs w:val="22"/>
        </w:rPr>
        <w:t> </w:t>
      </w:r>
    </w:p>
    <w:p w14:paraId="7716E0F9"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Tehtävä</w:t>
      </w:r>
      <w:r>
        <w:rPr>
          <w:rStyle w:val="eop"/>
          <w:rFonts w:ascii="Calibri" w:hAnsi="Calibri" w:cs="Calibri"/>
          <w:sz w:val="22"/>
          <w:szCs w:val="22"/>
        </w:rPr>
        <w:t> </w:t>
      </w:r>
    </w:p>
    <w:p w14:paraId="7FCD79BA" w14:textId="77777777" w:rsidR="000B0882" w:rsidRDefault="000B0882" w:rsidP="000B08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Suomen Punainen Risti, </w:t>
      </w:r>
      <w:r>
        <w:rPr>
          <w:rStyle w:val="normaltextrun"/>
          <w:rFonts w:ascii="Calibri" w:hAnsi="Calibri" w:cs="Calibri"/>
          <w:sz w:val="22"/>
          <w:szCs w:val="22"/>
          <w:shd w:val="clear" w:color="auto" w:fill="FFFF00"/>
        </w:rPr>
        <w:t>osasto / piiri</w:t>
      </w:r>
      <w:r>
        <w:rPr>
          <w:rStyle w:val="eop"/>
          <w:rFonts w:ascii="Calibri" w:hAnsi="Calibri" w:cs="Calibri"/>
          <w:sz w:val="22"/>
          <w:szCs w:val="22"/>
        </w:rPr>
        <w:t> </w:t>
      </w:r>
    </w:p>
    <w:p w14:paraId="5DAB6C7B" w14:textId="77777777" w:rsidR="00331125" w:rsidRDefault="00472670"/>
    <w:sectPr w:rsidR="00331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82"/>
    <w:rsid w:val="000A247A"/>
    <w:rsid w:val="000B0882"/>
    <w:rsid w:val="00472670"/>
    <w:rsid w:val="009758FD"/>
    <w:rsid w:val="00A21369"/>
    <w:rsid w:val="12AE3E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40E4"/>
  <w15:chartTrackingRefBased/>
  <w15:docId w15:val="{0DAF1CF3-7599-4448-8094-218690F1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0B088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0B0882"/>
  </w:style>
  <w:style w:type="character" w:customStyle="1" w:styleId="eop">
    <w:name w:val="eop"/>
    <w:basedOn w:val="Kappaleenoletusfontti"/>
    <w:rsid w:val="000B0882"/>
  </w:style>
  <w:style w:type="character" w:styleId="Hyperlinkki">
    <w:name w:val="Hyperlink"/>
    <w:basedOn w:val="Kappaleenoletusfontti"/>
    <w:uiPriority w:val="99"/>
    <w:unhideWhenUsed/>
    <w:rsid w:val="00A21369"/>
    <w:rPr>
      <w:color w:val="0563C1" w:themeColor="hyperlink"/>
      <w:u w:val="single"/>
    </w:rPr>
  </w:style>
  <w:style w:type="character" w:styleId="Ratkaisematonmaininta">
    <w:name w:val="Unresolved Mention"/>
    <w:basedOn w:val="Kappaleenoletusfontti"/>
    <w:uiPriority w:val="99"/>
    <w:semiHidden/>
    <w:unhideWhenUsed/>
    <w:rsid w:val="00A2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14622">
      <w:bodyDiv w:val="1"/>
      <w:marLeft w:val="0"/>
      <w:marRight w:val="0"/>
      <w:marTop w:val="0"/>
      <w:marBottom w:val="0"/>
      <w:divBdr>
        <w:top w:val="none" w:sz="0" w:space="0" w:color="auto"/>
        <w:left w:val="none" w:sz="0" w:space="0" w:color="auto"/>
        <w:bottom w:val="none" w:sz="0" w:space="0" w:color="auto"/>
        <w:right w:val="none" w:sz="0" w:space="0" w:color="auto"/>
      </w:divBdr>
      <w:divsChild>
        <w:div w:id="1182622145">
          <w:marLeft w:val="0"/>
          <w:marRight w:val="0"/>
          <w:marTop w:val="0"/>
          <w:marBottom w:val="0"/>
          <w:divBdr>
            <w:top w:val="none" w:sz="0" w:space="0" w:color="auto"/>
            <w:left w:val="none" w:sz="0" w:space="0" w:color="auto"/>
            <w:bottom w:val="none" w:sz="0" w:space="0" w:color="auto"/>
            <w:right w:val="none" w:sz="0" w:space="0" w:color="auto"/>
          </w:divBdr>
        </w:div>
        <w:div w:id="1562249564">
          <w:marLeft w:val="0"/>
          <w:marRight w:val="0"/>
          <w:marTop w:val="0"/>
          <w:marBottom w:val="0"/>
          <w:divBdr>
            <w:top w:val="none" w:sz="0" w:space="0" w:color="auto"/>
            <w:left w:val="none" w:sz="0" w:space="0" w:color="auto"/>
            <w:bottom w:val="none" w:sz="0" w:space="0" w:color="auto"/>
            <w:right w:val="none" w:sz="0" w:space="0" w:color="auto"/>
          </w:divBdr>
        </w:div>
        <w:div w:id="439422618">
          <w:marLeft w:val="0"/>
          <w:marRight w:val="0"/>
          <w:marTop w:val="0"/>
          <w:marBottom w:val="0"/>
          <w:divBdr>
            <w:top w:val="none" w:sz="0" w:space="0" w:color="auto"/>
            <w:left w:val="none" w:sz="0" w:space="0" w:color="auto"/>
            <w:bottom w:val="none" w:sz="0" w:space="0" w:color="auto"/>
            <w:right w:val="none" w:sz="0" w:space="0" w:color="auto"/>
          </w:divBdr>
        </w:div>
        <w:div w:id="1127361019">
          <w:marLeft w:val="0"/>
          <w:marRight w:val="0"/>
          <w:marTop w:val="0"/>
          <w:marBottom w:val="0"/>
          <w:divBdr>
            <w:top w:val="none" w:sz="0" w:space="0" w:color="auto"/>
            <w:left w:val="none" w:sz="0" w:space="0" w:color="auto"/>
            <w:bottom w:val="none" w:sz="0" w:space="0" w:color="auto"/>
            <w:right w:val="none" w:sz="0" w:space="0" w:color="auto"/>
          </w:divBdr>
        </w:div>
        <w:div w:id="215550105">
          <w:marLeft w:val="0"/>
          <w:marRight w:val="0"/>
          <w:marTop w:val="0"/>
          <w:marBottom w:val="0"/>
          <w:divBdr>
            <w:top w:val="none" w:sz="0" w:space="0" w:color="auto"/>
            <w:left w:val="none" w:sz="0" w:space="0" w:color="auto"/>
            <w:bottom w:val="none" w:sz="0" w:space="0" w:color="auto"/>
            <w:right w:val="none" w:sz="0" w:space="0" w:color="auto"/>
          </w:divBdr>
        </w:div>
        <w:div w:id="1385182918">
          <w:marLeft w:val="0"/>
          <w:marRight w:val="0"/>
          <w:marTop w:val="0"/>
          <w:marBottom w:val="0"/>
          <w:divBdr>
            <w:top w:val="none" w:sz="0" w:space="0" w:color="auto"/>
            <w:left w:val="none" w:sz="0" w:space="0" w:color="auto"/>
            <w:bottom w:val="none" w:sz="0" w:space="0" w:color="auto"/>
            <w:right w:val="none" w:sz="0" w:space="0" w:color="auto"/>
          </w:divBdr>
        </w:div>
        <w:div w:id="1653556117">
          <w:marLeft w:val="0"/>
          <w:marRight w:val="0"/>
          <w:marTop w:val="0"/>
          <w:marBottom w:val="0"/>
          <w:divBdr>
            <w:top w:val="none" w:sz="0" w:space="0" w:color="auto"/>
            <w:left w:val="none" w:sz="0" w:space="0" w:color="auto"/>
            <w:bottom w:val="none" w:sz="0" w:space="0" w:color="auto"/>
            <w:right w:val="none" w:sz="0" w:space="0" w:color="auto"/>
          </w:divBdr>
        </w:div>
        <w:div w:id="1427733245">
          <w:marLeft w:val="0"/>
          <w:marRight w:val="0"/>
          <w:marTop w:val="0"/>
          <w:marBottom w:val="0"/>
          <w:divBdr>
            <w:top w:val="none" w:sz="0" w:space="0" w:color="auto"/>
            <w:left w:val="none" w:sz="0" w:space="0" w:color="auto"/>
            <w:bottom w:val="none" w:sz="0" w:space="0" w:color="auto"/>
            <w:right w:val="none" w:sz="0" w:space="0" w:color="auto"/>
          </w:divBdr>
        </w:div>
        <w:div w:id="1483958706">
          <w:marLeft w:val="0"/>
          <w:marRight w:val="0"/>
          <w:marTop w:val="0"/>
          <w:marBottom w:val="0"/>
          <w:divBdr>
            <w:top w:val="none" w:sz="0" w:space="0" w:color="auto"/>
            <w:left w:val="none" w:sz="0" w:space="0" w:color="auto"/>
            <w:bottom w:val="none" w:sz="0" w:space="0" w:color="auto"/>
            <w:right w:val="none" w:sz="0" w:space="0" w:color="auto"/>
          </w:divBdr>
        </w:div>
        <w:div w:id="2097700009">
          <w:marLeft w:val="0"/>
          <w:marRight w:val="0"/>
          <w:marTop w:val="0"/>
          <w:marBottom w:val="0"/>
          <w:divBdr>
            <w:top w:val="none" w:sz="0" w:space="0" w:color="auto"/>
            <w:left w:val="none" w:sz="0" w:space="0" w:color="auto"/>
            <w:bottom w:val="none" w:sz="0" w:space="0" w:color="auto"/>
            <w:right w:val="none" w:sz="0" w:space="0" w:color="auto"/>
          </w:divBdr>
        </w:div>
        <w:div w:id="1877159826">
          <w:marLeft w:val="0"/>
          <w:marRight w:val="0"/>
          <w:marTop w:val="0"/>
          <w:marBottom w:val="0"/>
          <w:divBdr>
            <w:top w:val="none" w:sz="0" w:space="0" w:color="auto"/>
            <w:left w:val="none" w:sz="0" w:space="0" w:color="auto"/>
            <w:bottom w:val="none" w:sz="0" w:space="0" w:color="auto"/>
            <w:right w:val="none" w:sz="0" w:space="0" w:color="auto"/>
          </w:divBdr>
        </w:div>
        <w:div w:id="13577386">
          <w:marLeft w:val="0"/>
          <w:marRight w:val="0"/>
          <w:marTop w:val="0"/>
          <w:marBottom w:val="0"/>
          <w:divBdr>
            <w:top w:val="none" w:sz="0" w:space="0" w:color="auto"/>
            <w:left w:val="none" w:sz="0" w:space="0" w:color="auto"/>
            <w:bottom w:val="none" w:sz="0" w:space="0" w:color="auto"/>
            <w:right w:val="none" w:sz="0" w:space="0" w:color="auto"/>
          </w:divBdr>
        </w:div>
        <w:div w:id="148911679">
          <w:marLeft w:val="0"/>
          <w:marRight w:val="0"/>
          <w:marTop w:val="0"/>
          <w:marBottom w:val="0"/>
          <w:divBdr>
            <w:top w:val="none" w:sz="0" w:space="0" w:color="auto"/>
            <w:left w:val="none" w:sz="0" w:space="0" w:color="auto"/>
            <w:bottom w:val="none" w:sz="0" w:space="0" w:color="auto"/>
            <w:right w:val="none" w:sz="0" w:space="0" w:color="auto"/>
          </w:divBdr>
        </w:div>
        <w:div w:id="628122010">
          <w:marLeft w:val="0"/>
          <w:marRight w:val="0"/>
          <w:marTop w:val="0"/>
          <w:marBottom w:val="0"/>
          <w:divBdr>
            <w:top w:val="none" w:sz="0" w:space="0" w:color="auto"/>
            <w:left w:val="none" w:sz="0" w:space="0" w:color="auto"/>
            <w:bottom w:val="none" w:sz="0" w:space="0" w:color="auto"/>
            <w:right w:val="none" w:sz="0" w:space="0" w:color="auto"/>
          </w:divBdr>
        </w:div>
        <w:div w:id="2097163056">
          <w:marLeft w:val="0"/>
          <w:marRight w:val="0"/>
          <w:marTop w:val="0"/>
          <w:marBottom w:val="0"/>
          <w:divBdr>
            <w:top w:val="none" w:sz="0" w:space="0" w:color="auto"/>
            <w:left w:val="none" w:sz="0" w:space="0" w:color="auto"/>
            <w:bottom w:val="none" w:sz="0" w:space="0" w:color="auto"/>
            <w:right w:val="none" w:sz="0" w:space="0" w:color="auto"/>
          </w:divBdr>
        </w:div>
        <w:div w:id="1542324790">
          <w:marLeft w:val="0"/>
          <w:marRight w:val="0"/>
          <w:marTop w:val="0"/>
          <w:marBottom w:val="0"/>
          <w:divBdr>
            <w:top w:val="none" w:sz="0" w:space="0" w:color="auto"/>
            <w:left w:val="none" w:sz="0" w:space="0" w:color="auto"/>
            <w:bottom w:val="none" w:sz="0" w:space="0" w:color="auto"/>
            <w:right w:val="none" w:sz="0" w:space="0" w:color="auto"/>
          </w:divBdr>
        </w:div>
        <w:div w:id="1627614074">
          <w:marLeft w:val="0"/>
          <w:marRight w:val="0"/>
          <w:marTop w:val="0"/>
          <w:marBottom w:val="0"/>
          <w:divBdr>
            <w:top w:val="none" w:sz="0" w:space="0" w:color="auto"/>
            <w:left w:val="none" w:sz="0" w:space="0" w:color="auto"/>
            <w:bottom w:val="none" w:sz="0" w:space="0" w:color="auto"/>
            <w:right w:val="none" w:sz="0" w:space="0" w:color="auto"/>
          </w:divBdr>
        </w:div>
        <w:div w:id="1614170658">
          <w:marLeft w:val="0"/>
          <w:marRight w:val="0"/>
          <w:marTop w:val="0"/>
          <w:marBottom w:val="0"/>
          <w:divBdr>
            <w:top w:val="none" w:sz="0" w:space="0" w:color="auto"/>
            <w:left w:val="none" w:sz="0" w:space="0" w:color="auto"/>
            <w:bottom w:val="none" w:sz="0" w:space="0" w:color="auto"/>
            <w:right w:val="none" w:sz="0" w:space="0" w:color="auto"/>
          </w:divBdr>
        </w:div>
        <w:div w:id="272059658">
          <w:marLeft w:val="0"/>
          <w:marRight w:val="0"/>
          <w:marTop w:val="0"/>
          <w:marBottom w:val="0"/>
          <w:divBdr>
            <w:top w:val="none" w:sz="0" w:space="0" w:color="auto"/>
            <w:left w:val="none" w:sz="0" w:space="0" w:color="auto"/>
            <w:bottom w:val="none" w:sz="0" w:space="0" w:color="auto"/>
            <w:right w:val="none" w:sz="0" w:space="0" w:color="auto"/>
          </w:divBdr>
        </w:div>
        <w:div w:id="484401418">
          <w:marLeft w:val="0"/>
          <w:marRight w:val="0"/>
          <w:marTop w:val="0"/>
          <w:marBottom w:val="0"/>
          <w:divBdr>
            <w:top w:val="none" w:sz="0" w:space="0" w:color="auto"/>
            <w:left w:val="none" w:sz="0" w:space="0" w:color="auto"/>
            <w:bottom w:val="none" w:sz="0" w:space="0" w:color="auto"/>
            <w:right w:val="none" w:sz="0" w:space="0" w:color="auto"/>
          </w:divBdr>
        </w:div>
        <w:div w:id="1363822693">
          <w:marLeft w:val="0"/>
          <w:marRight w:val="0"/>
          <w:marTop w:val="0"/>
          <w:marBottom w:val="0"/>
          <w:divBdr>
            <w:top w:val="none" w:sz="0" w:space="0" w:color="auto"/>
            <w:left w:val="none" w:sz="0" w:space="0" w:color="auto"/>
            <w:bottom w:val="none" w:sz="0" w:space="0" w:color="auto"/>
            <w:right w:val="none" w:sz="0" w:space="0" w:color="auto"/>
          </w:divBdr>
        </w:div>
        <w:div w:id="1595474299">
          <w:marLeft w:val="0"/>
          <w:marRight w:val="0"/>
          <w:marTop w:val="0"/>
          <w:marBottom w:val="0"/>
          <w:divBdr>
            <w:top w:val="none" w:sz="0" w:space="0" w:color="auto"/>
            <w:left w:val="none" w:sz="0" w:space="0" w:color="auto"/>
            <w:bottom w:val="none" w:sz="0" w:space="0" w:color="auto"/>
            <w:right w:val="none" w:sz="0" w:space="0" w:color="auto"/>
          </w:divBdr>
        </w:div>
        <w:div w:id="1254166262">
          <w:marLeft w:val="0"/>
          <w:marRight w:val="0"/>
          <w:marTop w:val="0"/>
          <w:marBottom w:val="0"/>
          <w:divBdr>
            <w:top w:val="none" w:sz="0" w:space="0" w:color="auto"/>
            <w:left w:val="none" w:sz="0" w:space="0" w:color="auto"/>
            <w:bottom w:val="none" w:sz="0" w:space="0" w:color="auto"/>
            <w:right w:val="none" w:sz="0" w:space="0" w:color="auto"/>
          </w:divBdr>
        </w:div>
        <w:div w:id="1965768713">
          <w:marLeft w:val="0"/>
          <w:marRight w:val="0"/>
          <w:marTop w:val="0"/>
          <w:marBottom w:val="0"/>
          <w:divBdr>
            <w:top w:val="none" w:sz="0" w:space="0" w:color="auto"/>
            <w:left w:val="none" w:sz="0" w:space="0" w:color="auto"/>
            <w:bottom w:val="none" w:sz="0" w:space="0" w:color="auto"/>
            <w:right w:val="none" w:sz="0" w:space="0" w:color="auto"/>
          </w:divBdr>
        </w:div>
        <w:div w:id="83318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net.punainenristi.fi/Ukraina/Vapaaehtoistehtav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ma.punainenristi.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nainenristi.fi/lahjoita/katastrofirahasto" TargetMode="External"/><Relationship Id="rId11" Type="http://schemas.openxmlformats.org/officeDocument/2006/relationships/hyperlink" Target="https://www.punainenristi.fi/hae-apua-ja-tukea/henkinen-ensiapu/ukrainan-kriisi-voi-jarkyttaa-mielta/" TargetMode="External"/><Relationship Id="rId5" Type="http://schemas.openxmlformats.org/officeDocument/2006/relationships/hyperlink" Target="https://oma.punainenristi.fi/publicevents?eventcategory=7&amp;eventtype=3&amp;isOnline=-1" TargetMode="External"/><Relationship Id="rId10" Type="http://schemas.openxmlformats.org/officeDocument/2006/relationships/hyperlink" Target="https://oma.punainenristi.fi/publicevents?eventtype=6&amp;isOnline=-1" TargetMode="External"/><Relationship Id="rId4" Type="http://schemas.openxmlformats.org/officeDocument/2006/relationships/hyperlink" Target="https://www.punainenristi.fi/punainen-risti-auttaa-ukrainassa/" TargetMode="External"/><Relationship Id="rId9" Type="http://schemas.openxmlformats.org/officeDocument/2006/relationships/hyperlink" Target="https://www.punainenristi.fi/frc-tari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4187</Characters>
  <Application>Microsoft Office Word</Application>
  <DocSecurity>4</DocSecurity>
  <Lines>34</Lines>
  <Paragraphs>9</Paragraphs>
  <ScaleCrop>false</ScaleCrop>
  <Company>Suomen Punainen Risti</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Pokkinen Maija</dc:creator>
  <cp:keywords/>
  <dc:description/>
  <cp:lastModifiedBy>Laihorinne Minna</cp:lastModifiedBy>
  <cp:revision>2</cp:revision>
  <dcterms:created xsi:type="dcterms:W3CDTF">2022-03-24T11:05:00Z</dcterms:created>
  <dcterms:modified xsi:type="dcterms:W3CDTF">2022-03-24T11:05:00Z</dcterms:modified>
</cp:coreProperties>
</file>